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E9" w:rsidRDefault="002349E9" w:rsidP="002349E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работы с обращениями граждан Троицкого сельского поселения Новохоп</w:t>
      </w:r>
      <w:r w:rsidR="00777BA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рского муниципального района Воронежской области </w:t>
      </w:r>
    </w:p>
    <w:p w:rsidR="002349E9" w:rsidRDefault="00435861" w:rsidP="002349E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FC430A">
        <w:rPr>
          <w:b/>
          <w:sz w:val="28"/>
          <w:szCs w:val="28"/>
        </w:rPr>
        <w:t>о</w:t>
      </w:r>
      <w:r w:rsidR="003B7AF0">
        <w:rPr>
          <w:b/>
          <w:sz w:val="28"/>
          <w:szCs w:val="28"/>
        </w:rPr>
        <w:t xml:space="preserve"> </w:t>
      </w:r>
      <w:r w:rsidR="003B7AF0">
        <w:rPr>
          <w:b/>
          <w:sz w:val="28"/>
          <w:szCs w:val="28"/>
          <w:lang w:val="en-US"/>
        </w:rPr>
        <w:t>I</w:t>
      </w:r>
      <w:r w:rsidR="00FC430A">
        <w:rPr>
          <w:b/>
          <w:sz w:val="28"/>
          <w:szCs w:val="28"/>
          <w:lang w:val="en-US"/>
        </w:rPr>
        <w:t>I</w:t>
      </w:r>
      <w:r w:rsidR="003B7AF0">
        <w:rPr>
          <w:b/>
          <w:sz w:val="28"/>
          <w:szCs w:val="28"/>
        </w:rPr>
        <w:t xml:space="preserve"> квартал</w:t>
      </w:r>
      <w:r w:rsidR="00FC430A">
        <w:rPr>
          <w:b/>
          <w:sz w:val="28"/>
          <w:szCs w:val="28"/>
        </w:rPr>
        <w:t>е</w:t>
      </w:r>
      <w:r w:rsidR="002349E9">
        <w:rPr>
          <w:b/>
          <w:sz w:val="28"/>
          <w:szCs w:val="28"/>
        </w:rPr>
        <w:t xml:space="preserve"> 2018 год</w:t>
      </w:r>
      <w:r w:rsidR="00FC430A">
        <w:rPr>
          <w:b/>
          <w:sz w:val="28"/>
          <w:szCs w:val="28"/>
        </w:rPr>
        <w:t>а</w:t>
      </w:r>
    </w:p>
    <w:p w:rsidR="002349E9" w:rsidRDefault="002349E9" w:rsidP="002349E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Важным направлением в деятельности администрации Троицкого сельского поселения Новохоперского муниципального района является работа по рассмотрению</w:t>
      </w:r>
      <w:r w:rsidR="00435861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граждан. </w:t>
      </w:r>
      <w:r w:rsidR="00435861">
        <w:rPr>
          <w:sz w:val="28"/>
          <w:szCs w:val="28"/>
        </w:rPr>
        <w:t xml:space="preserve">Основными форматами работы по данному направлению является проведение личных приемов главой Троицкого сельского поселения, должностными лицами администрации поселения, выездные приемы граждан по личным вопросам, в том числе в ходе проведения отчетных сессий представителями органов власти в поселениях. </w:t>
      </w:r>
    </w:p>
    <w:p w:rsidR="002349E9" w:rsidRDefault="009D7F0D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8485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8485B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</w:t>
      </w:r>
      <w:r w:rsidR="003B7AF0">
        <w:rPr>
          <w:sz w:val="28"/>
          <w:szCs w:val="28"/>
        </w:rPr>
        <w:t>квартал</w:t>
      </w:r>
      <w:r w:rsidR="0048485B">
        <w:rPr>
          <w:sz w:val="28"/>
          <w:szCs w:val="28"/>
        </w:rPr>
        <w:t>е</w:t>
      </w:r>
      <w:r w:rsidR="002349E9">
        <w:rPr>
          <w:sz w:val="28"/>
          <w:szCs w:val="28"/>
        </w:rPr>
        <w:t xml:space="preserve"> 2018 год</w:t>
      </w:r>
      <w:r w:rsidR="0048485B">
        <w:rPr>
          <w:sz w:val="28"/>
          <w:szCs w:val="28"/>
        </w:rPr>
        <w:t>а</w:t>
      </w:r>
      <w:r w:rsidR="002349E9">
        <w:rPr>
          <w:sz w:val="28"/>
          <w:szCs w:val="28"/>
        </w:rPr>
        <w:t xml:space="preserve"> в администрацию Троицкого сельского поселения  Новохоп</w:t>
      </w:r>
      <w:r w:rsidR="00777BAA">
        <w:rPr>
          <w:sz w:val="28"/>
          <w:szCs w:val="28"/>
        </w:rPr>
        <w:t>е</w:t>
      </w:r>
      <w:r w:rsidR="002349E9">
        <w:rPr>
          <w:sz w:val="28"/>
          <w:szCs w:val="28"/>
        </w:rPr>
        <w:t xml:space="preserve">рского муниципального района поступило </w:t>
      </w:r>
      <w:r w:rsidR="00F715FA">
        <w:rPr>
          <w:sz w:val="28"/>
          <w:szCs w:val="28"/>
        </w:rPr>
        <w:t>9</w:t>
      </w:r>
      <w:r w:rsidR="002349E9">
        <w:rPr>
          <w:sz w:val="28"/>
          <w:szCs w:val="28"/>
        </w:rPr>
        <w:t xml:space="preserve"> устных и письменных обращений граждан (2017 год – </w:t>
      </w:r>
      <w:r w:rsidR="00F715FA">
        <w:rPr>
          <w:sz w:val="28"/>
          <w:szCs w:val="28"/>
        </w:rPr>
        <w:t>34</w:t>
      </w:r>
      <w:r w:rsidR="002349E9">
        <w:rPr>
          <w:sz w:val="28"/>
          <w:szCs w:val="28"/>
        </w:rPr>
        <w:t xml:space="preserve"> обращение).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366"/>
        <w:gridCol w:w="2864"/>
      </w:tblGrid>
      <w:tr w:rsidR="002349E9" w:rsidRPr="00F04DBC" w:rsidTr="005D3A98">
        <w:trPr>
          <w:trHeight w:val="698"/>
        </w:trPr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Обращения </w:t>
            </w:r>
          </w:p>
        </w:tc>
        <w:tc>
          <w:tcPr>
            <w:tcW w:w="3366" w:type="dxa"/>
          </w:tcPr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2018года</w:t>
            </w:r>
          </w:p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2017года</w:t>
            </w:r>
          </w:p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349E9" w:rsidRPr="00F04DBC" w:rsidTr="005D3A98">
        <w:trPr>
          <w:trHeight w:val="253"/>
        </w:trPr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3366" w:type="dxa"/>
          </w:tcPr>
          <w:p w:rsidR="002349E9" w:rsidRPr="00BD7275" w:rsidRDefault="00F715F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64" w:type="dxa"/>
          </w:tcPr>
          <w:p w:rsidR="002349E9" w:rsidRPr="00BD7275" w:rsidRDefault="00F715F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2349E9" w:rsidRPr="00F04DBC" w:rsidTr="005D3A98">
        <w:trPr>
          <w:trHeight w:val="626"/>
        </w:trPr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из них:</w:t>
            </w:r>
          </w:p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письменных</w:t>
            </w:r>
          </w:p>
        </w:tc>
        <w:tc>
          <w:tcPr>
            <w:tcW w:w="3366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  <w:p w:rsidR="002349E9" w:rsidRPr="00BD7275" w:rsidRDefault="003B7AF0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64" w:type="dxa"/>
          </w:tcPr>
          <w:p w:rsidR="003B7AF0" w:rsidRPr="00BD7275" w:rsidRDefault="003B7AF0" w:rsidP="003B7AF0">
            <w:pPr>
              <w:contextualSpacing/>
              <w:rPr>
                <w:sz w:val="28"/>
                <w:szCs w:val="28"/>
              </w:rPr>
            </w:pPr>
          </w:p>
          <w:p w:rsidR="002349E9" w:rsidRPr="00BD7275" w:rsidRDefault="00F715F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7AF0">
              <w:rPr>
                <w:sz w:val="28"/>
                <w:szCs w:val="28"/>
              </w:rPr>
              <w:t>8</w:t>
            </w:r>
          </w:p>
        </w:tc>
      </w:tr>
      <w:tr w:rsidR="002349E9" w:rsidRPr="00F04DBC" w:rsidTr="005D3A98">
        <w:trPr>
          <w:trHeight w:val="253"/>
        </w:trPr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по электронной почте</w:t>
            </w:r>
          </w:p>
        </w:tc>
        <w:tc>
          <w:tcPr>
            <w:tcW w:w="3366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64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rPr>
          <w:trHeight w:val="253"/>
        </w:trPr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в ходе личного приема</w:t>
            </w:r>
          </w:p>
        </w:tc>
        <w:tc>
          <w:tcPr>
            <w:tcW w:w="3366" w:type="dxa"/>
          </w:tcPr>
          <w:p w:rsidR="002349E9" w:rsidRPr="00BD7275" w:rsidRDefault="00F715F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64" w:type="dxa"/>
          </w:tcPr>
          <w:p w:rsidR="002349E9" w:rsidRPr="00BD7275" w:rsidRDefault="003B7AF0" w:rsidP="00F715F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15FA">
              <w:rPr>
                <w:sz w:val="28"/>
                <w:szCs w:val="28"/>
              </w:rPr>
              <w:t>6</w:t>
            </w:r>
          </w:p>
        </w:tc>
      </w:tr>
    </w:tbl>
    <w:p w:rsidR="002349E9" w:rsidRDefault="00210A1A" w:rsidP="00210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349E9">
        <w:rPr>
          <w:sz w:val="28"/>
          <w:szCs w:val="28"/>
        </w:rPr>
        <w:t xml:space="preserve">Снижение количества обращений связано с повышением результативности рассмотрения обращений граждан, повышением </w:t>
      </w:r>
      <w:proofErr w:type="gramStart"/>
      <w:r w:rsidR="002349E9">
        <w:rPr>
          <w:sz w:val="28"/>
          <w:szCs w:val="28"/>
        </w:rPr>
        <w:t>контроля за</w:t>
      </w:r>
      <w:proofErr w:type="gramEnd"/>
      <w:r w:rsidR="002349E9">
        <w:rPr>
          <w:sz w:val="28"/>
          <w:szCs w:val="28"/>
        </w:rPr>
        <w:t xml:space="preserve"> своевременностью и полнотой обращений граждан, более активной работы с местным населением.</w:t>
      </w:r>
    </w:p>
    <w:p w:rsidR="002349E9" w:rsidRDefault="002349E9" w:rsidP="00210A1A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Тематическая направленность письменных обращений такова: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2870"/>
      </w:tblGrid>
      <w:tr w:rsidR="002349E9" w:rsidRPr="00BD7275" w:rsidTr="005D3A98">
        <w:trPr>
          <w:trHeight w:val="524"/>
        </w:trPr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2018</w:t>
            </w: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870" w:type="dxa"/>
          </w:tcPr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 год</w:t>
            </w:r>
          </w:p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349E9" w:rsidRPr="00BD7275" w:rsidTr="005D3A98">
        <w:trPr>
          <w:trHeight w:val="533"/>
        </w:trPr>
        <w:tc>
          <w:tcPr>
            <w:tcW w:w="3402" w:type="dxa"/>
          </w:tcPr>
          <w:p w:rsidR="002349E9" w:rsidRPr="00BD7275" w:rsidRDefault="002349E9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49E9" w:rsidRPr="00BD7275" w:rsidTr="005D3A98">
        <w:tc>
          <w:tcPr>
            <w:tcW w:w="3402" w:type="dxa"/>
          </w:tcPr>
          <w:p w:rsidR="002349E9" w:rsidRPr="00BD7275" w:rsidRDefault="002349E9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социальная сфера</w:t>
            </w:r>
          </w:p>
        </w:tc>
        <w:tc>
          <w:tcPr>
            <w:tcW w:w="3402" w:type="dxa"/>
          </w:tcPr>
          <w:p w:rsidR="002349E9" w:rsidRPr="00BD7275" w:rsidRDefault="0093438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70" w:type="dxa"/>
          </w:tcPr>
          <w:p w:rsidR="002349E9" w:rsidRPr="00BD7275" w:rsidRDefault="0093438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49E9" w:rsidRPr="00BD7275" w:rsidTr="005D3A98">
        <w:tc>
          <w:tcPr>
            <w:tcW w:w="3402" w:type="dxa"/>
          </w:tcPr>
          <w:p w:rsidR="002349E9" w:rsidRPr="00BD7275" w:rsidRDefault="002349E9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экономика</w:t>
            </w:r>
          </w:p>
        </w:tc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2349E9" w:rsidRPr="00BD7275" w:rsidRDefault="00F715F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49E9" w:rsidRPr="00BD7275" w:rsidTr="005D3A98">
        <w:tc>
          <w:tcPr>
            <w:tcW w:w="3402" w:type="dxa"/>
          </w:tcPr>
          <w:p w:rsidR="002349E9" w:rsidRPr="00BD7275" w:rsidRDefault="002349E9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402" w:type="dxa"/>
          </w:tcPr>
          <w:p w:rsidR="002349E9" w:rsidRPr="00BD7275" w:rsidRDefault="0093438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70" w:type="dxa"/>
          </w:tcPr>
          <w:p w:rsidR="002349E9" w:rsidRPr="00BD7275" w:rsidRDefault="0093438A" w:rsidP="00274B2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2349E9" w:rsidRPr="00BD7275" w:rsidTr="005D3A98">
        <w:tc>
          <w:tcPr>
            <w:tcW w:w="3402" w:type="dxa"/>
          </w:tcPr>
          <w:p w:rsidR="002349E9" w:rsidRPr="00BD7275" w:rsidRDefault="002349E9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ЖКХ</w:t>
            </w:r>
          </w:p>
        </w:tc>
        <w:tc>
          <w:tcPr>
            <w:tcW w:w="3402" w:type="dxa"/>
          </w:tcPr>
          <w:p w:rsidR="002349E9" w:rsidRPr="00BD7275" w:rsidRDefault="003B7AF0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2349E9" w:rsidRPr="00BD7275" w:rsidRDefault="00D028C0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349E9" w:rsidRPr="0097790A" w:rsidRDefault="00D028C0" w:rsidP="00210A1A">
      <w:pPr>
        <w:autoSpaceDE w:val="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</w:rPr>
        <w:t xml:space="preserve">           </w:t>
      </w:r>
      <w:r w:rsidR="002349E9" w:rsidRPr="0097790A"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>О</w:t>
      </w:r>
      <w:r w:rsidR="002349E9" w:rsidRPr="0097790A">
        <w:rPr>
          <w:rFonts w:eastAsia="Lucida Sans Unicode"/>
          <w:sz w:val="28"/>
          <w:szCs w:val="28"/>
        </w:rPr>
        <w:t>бращения</w:t>
      </w:r>
      <w:r>
        <w:rPr>
          <w:rFonts w:eastAsia="Lucida Sans Unicode"/>
          <w:sz w:val="28"/>
          <w:szCs w:val="28"/>
        </w:rPr>
        <w:t xml:space="preserve"> граждан в</w:t>
      </w:r>
      <w:r w:rsidR="0093438A">
        <w:rPr>
          <w:rFonts w:eastAsia="Lucida Sans Unicode"/>
          <w:sz w:val="28"/>
          <w:szCs w:val="28"/>
        </w:rPr>
        <w:t>о</w:t>
      </w:r>
      <w:r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  <w:lang w:val="en-US"/>
        </w:rPr>
        <w:t>I</w:t>
      </w:r>
      <w:r w:rsidR="0093438A">
        <w:rPr>
          <w:rFonts w:eastAsia="Lucida Sans Unicode"/>
          <w:sz w:val="28"/>
          <w:szCs w:val="28"/>
          <w:lang w:val="en-US"/>
        </w:rPr>
        <w:t>I</w:t>
      </w:r>
      <w:r>
        <w:rPr>
          <w:rFonts w:eastAsia="Lucida Sans Unicode"/>
          <w:sz w:val="28"/>
          <w:szCs w:val="28"/>
        </w:rPr>
        <w:t xml:space="preserve"> квартале</w:t>
      </w:r>
      <w:r w:rsidR="002349E9" w:rsidRPr="0097790A">
        <w:rPr>
          <w:rFonts w:eastAsia="Lucida Sans Unicode"/>
          <w:sz w:val="28"/>
          <w:szCs w:val="28"/>
        </w:rPr>
        <w:t xml:space="preserve"> распределились следующим образом по вопросам:</w:t>
      </w:r>
    </w:p>
    <w:p w:rsidR="002349E9" w:rsidRDefault="002349E9" w:rsidP="0023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населенных пунктов и содержание дорог – </w:t>
      </w:r>
      <w:r w:rsidR="0093438A" w:rsidRPr="0093438A">
        <w:rPr>
          <w:sz w:val="28"/>
          <w:szCs w:val="28"/>
        </w:rPr>
        <w:t>8</w:t>
      </w:r>
      <w:r>
        <w:rPr>
          <w:sz w:val="28"/>
          <w:szCs w:val="28"/>
        </w:rPr>
        <w:t xml:space="preserve"> обращений (2017 год – </w:t>
      </w:r>
      <w:r w:rsidR="000C0B59">
        <w:rPr>
          <w:sz w:val="28"/>
          <w:szCs w:val="28"/>
        </w:rPr>
        <w:t>2</w:t>
      </w:r>
      <w:r w:rsidR="0093438A" w:rsidRPr="0093438A">
        <w:rPr>
          <w:sz w:val="28"/>
          <w:szCs w:val="28"/>
        </w:rPr>
        <w:t>8</w:t>
      </w:r>
      <w:r>
        <w:rPr>
          <w:sz w:val="28"/>
          <w:szCs w:val="28"/>
        </w:rPr>
        <w:t xml:space="preserve"> обращение);</w:t>
      </w:r>
    </w:p>
    <w:p w:rsidR="002349E9" w:rsidRDefault="002349E9" w:rsidP="0023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оказанию </w:t>
      </w:r>
      <w:r w:rsidR="0093438A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помощи – </w:t>
      </w:r>
      <w:r w:rsidR="0093438A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обращений (2017 год – </w:t>
      </w:r>
      <w:r w:rsidR="0093438A">
        <w:rPr>
          <w:sz w:val="28"/>
          <w:szCs w:val="28"/>
        </w:rPr>
        <w:t>0</w:t>
      </w:r>
      <w:r>
        <w:rPr>
          <w:sz w:val="28"/>
          <w:szCs w:val="28"/>
        </w:rPr>
        <w:t xml:space="preserve"> обращение).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аналогичным периодом 2017 года по тематике обращений отметим, что произошло уменьшение обращений по вопросам ремонта автомобильных дорог, бла</w:t>
      </w:r>
      <w:r w:rsidR="0093438A">
        <w:rPr>
          <w:sz w:val="28"/>
          <w:szCs w:val="28"/>
        </w:rPr>
        <w:t>гоустройства населенных пунктов</w:t>
      </w:r>
      <w:r>
        <w:rPr>
          <w:sz w:val="28"/>
          <w:szCs w:val="28"/>
        </w:rPr>
        <w:t xml:space="preserve">. 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основных источников поступления обращений и запросов на рассм</w:t>
      </w:r>
      <w:r w:rsidR="00777BAA">
        <w:rPr>
          <w:sz w:val="28"/>
          <w:szCs w:val="28"/>
        </w:rPr>
        <w:t xml:space="preserve">отрение в администрацию </w:t>
      </w:r>
      <w:r w:rsidR="00274B2D">
        <w:rPr>
          <w:sz w:val="28"/>
          <w:szCs w:val="28"/>
        </w:rPr>
        <w:t xml:space="preserve">Троицкого сельского поселения </w:t>
      </w:r>
      <w:r w:rsidR="00777BAA">
        <w:rPr>
          <w:sz w:val="28"/>
          <w:szCs w:val="28"/>
        </w:rPr>
        <w:t>Новохопе</w:t>
      </w:r>
      <w:r>
        <w:rPr>
          <w:sz w:val="28"/>
          <w:szCs w:val="28"/>
        </w:rPr>
        <w:t>рского муниципального района Воронежской области:</w:t>
      </w:r>
    </w:p>
    <w:tbl>
      <w:tblPr>
        <w:tblpPr w:leftFromText="180" w:rightFromText="180" w:vertAnchor="text" w:horzAnchor="margin" w:tblpX="74" w:tblpY="1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916"/>
        <w:gridCol w:w="2754"/>
      </w:tblGrid>
      <w:tr w:rsidR="002349E9" w:rsidRPr="00F04DBC" w:rsidTr="005D3A98">
        <w:trPr>
          <w:trHeight w:val="713"/>
        </w:trPr>
        <w:tc>
          <w:tcPr>
            <w:tcW w:w="4077" w:type="dxa"/>
          </w:tcPr>
          <w:p w:rsidR="002349E9" w:rsidRPr="00BD7275" w:rsidRDefault="002349E9" w:rsidP="005D3A98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2349E9" w:rsidRPr="00BD7275" w:rsidRDefault="002349E9" w:rsidP="005D3A9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Источники поступления:</w:t>
            </w:r>
          </w:p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 год</w:t>
            </w:r>
          </w:p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 год</w:t>
            </w:r>
          </w:p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349E9" w:rsidRPr="00F04DBC" w:rsidTr="005D3A98">
        <w:trPr>
          <w:trHeight w:val="483"/>
        </w:trPr>
        <w:tc>
          <w:tcPr>
            <w:tcW w:w="4077" w:type="dxa"/>
          </w:tcPr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Администрация Президента РФ</w:t>
            </w:r>
          </w:p>
        </w:tc>
        <w:tc>
          <w:tcPr>
            <w:tcW w:w="2916" w:type="dxa"/>
          </w:tcPr>
          <w:p w:rsidR="002349E9" w:rsidRPr="00BD7275" w:rsidRDefault="00274B2D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2349E9" w:rsidRPr="00BD7275" w:rsidRDefault="0093438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rPr>
          <w:trHeight w:val="430"/>
        </w:trPr>
        <w:tc>
          <w:tcPr>
            <w:tcW w:w="4077" w:type="dxa"/>
          </w:tcPr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РФ</w:t>
            </w:r>
          </w:p>
        </w:tc>
        <w:tc>
          <w:tcPr>
            <w:tcW w:w="2916" w:type="dxa"/>
          </w:tcPr>
          <w:p w:rsidR="002349E9" w:rsidRPr="00BD7275" w:rsidRDefault="000C0B5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rPr>
          <w:trHeight w:val="406"/>
        </w:trPr>
        <w:tc>
          <w:tcPr>
            <w:tcW w:w="4077" w:type="dxa"/>
          </w:tcPr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Депутаты ФС РФ</w:t>
            </w:r>
          </w:p>
        </w:tc>
        <w:tc>
          <w:tcPr>
            <w:tcW w:w="2916" w:type="dxa"/>
          </w:tcPr>
          <w:p w:rsidR="002349E9" w:rsidRPr="00BD7275" w:rsidRDefault="0093438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2349E9" w:rsidRPr="00BD7275" w:rsidRDefault="00274B2D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rPr>
          <w:trHeight w:val="448"/>
        </w:trPr>
        <w:tc>
          <w:tcPr>
            <w:tcW w:w="4077" w:type="dxa"/>
          </w:tcPr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Воронежской области</w:t>
            </w:r>
          </w:p>
        </w:tc>
        <w:tc>
          <w:tcPr>
            <w:tcW w:w="2916" w:type="dxa"/>
          </w:tcPr>
          <w:p w:rsidR="002349E9" w:rsidRPr="00BD7275" w:rsidRDefault="0093438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54" w:type="dxa"/>
          </w:tcPr>
          <w:p w:rsidR="002349E9" w:rsidRPr="00BD7275" w:rsidRDefault="000C0B5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rPr>
          <w:trHeight w:val="408"/>
        </w:trPr>
        <w:tc>
          <w:tcPr>
            <w:tcW w:w="4077" w:type="dxa"/>
          </w:tcPr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 Непосредственно </w:t>
            </w:r>
            <w:r w:rsidRPr="00BD7275">
              <w:rPr>
                <w:b/>
                <w:sz w:val="28"/>
                <w:szCs w:val="28"/>
              </w:rPr>
              <w:t>заявитель</w:t>
            </w:r>
          </w:p>
        </w:tc>
        <w:tc>
          <w:tcPr>
            <w:tcW w:w="2916" w:type="dxa"/>
          </w:tcPr>
          <w:p w:rsidR="002349E9" w:rsidRPr="00BD7275" w:rsidRDefault="0093438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54" w:type="dxa"/>
          </w:tcPr>
          <w:p w:rsidR="002349E9" w:rsidRPr="00BD7275" w:rsidRDefault="0093438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74B2D">
              <w:rPr>
                <w:sz w:val="28"/>
                <w:szCs w:val="28"/>
              </w:rPr>
              <w:t>4</w:t>
            </w:r>
          </w:p>
        </w:tc>
      </w:tr>
    </w:tbl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 по сравнению с 2017 г</w:t>
      </w:r>
      <w:r w:rsidR="00AE4DE1">
        <w:rPr>
          <w:sz w:val="28"/>
          <w:szCs w:val="28"/>
        </w:rPr>
        <w:t xml:space="preserve">. </w:t>
      </w:r>
      <w:bookmarkStart w:id="0" w:name="_GoBack"/>
      <w:bookmarkEnd w:id="0"/>
      <w:r>
        <w:rPr>
          <w:sz w:val="28"/>
          <w:szCs w:val="28"/>
        </w:rPr>
        <w:t xml:space="preserve"> увеличилось количество обращений к </w:t>
      </w:r>
      <w:r w:rsidR="00F826A1">
        <w:rPr>
          <w:sz w:val="28"/>
          <w:szCs w:val="28"/>
        </w:rPr>
        <w:t>правительству Воронежской области</w:t>
      </w:r>
      <w:r>
        <w:rPr>
          <w:sz w:val="28"/>
          <w:szCs w:val="28"/>
        </w:rPr>
        <w:t>.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обращений, поступивших в администрацию Новохоперского муниципального района:</w:t>
      </w:r>
    </w:p>
    <w:p w:rsidR="002349E9" w:rsidRDefault="002349E9" w:rsidP="002349E9">
      <w:pPr>
        <w:jc w:val="both"/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417"/>
        <w:gridCol w:w="1418"/>
      </w:tblGrid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</w:p>
        </w:tc>
        <w:tc>
          <w:tcPr>
            <w:tcW w:w="1417" w:type="dxa"/>
          </w:tcPr>
          <w:p w:rsidR="002349E9" w:rsidRPr="00F04DBC" w:rsidRDefault="002349E9" w:rsidP="005D3A98">
            <w:pPr>
              <w:contextualSpacing/>
              <w:jc w:val="center"/>
            </w:pPr>
            <w:r w:rsidRPr="00F04DBC">
              <w:t>201</w:t>
            </w:r>
            <w:r>
              <w:t>8 год</w:t>
            </w:r>
          </w:p>
        </w:tc>
        <w:tc>
          <w:tcPr>
            <w:tcW w:w="1418" w:type="dxa"/>
          </w:tcPr>
          <w:p w:rsidR="002349E9" w:rsidRPr="00F04DBC" w:rsidRDefault="002349E9" w:rsidP="005D3A98">
            <w:pPr>
              <w:contextualSpacing/>
              <w:jc w:val="center"/>
            </w:pPr>
            <w:r>
              <w:t>2017</w:t>
            </w:r>
            <w:r w:rsidRPr="00F04DBC">
              <w:t xml:space="preserve"> года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поддержано+меры</w:t>
            </w:r>
            <w:proofErr w:type="spellEnd"/>
            <w:r>
              <w:t xml:space="preserve"> приняты)</w:t>
            </w:r>
          </w:p>
        </w:tc>
        <w:tc>
          <w:tcPr>
            <w:tcW w:w="1417" w:type="dxa"/>
          </w:tcPr>
          <w:p w:rsidR="002349E9" w:rsidRPr="00210A1A" w:rsidRDefault="00274B2D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349E9" w:rsidRPr="00210A1A" w:rsidRDefault="00274B2D" w:rsidP="00F826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26A1">
              <w:rPr>
                <w:sz w:val="28"/>
                <w:szCs w:val="28"/>
              </w:rPr>
              <w:t>1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17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 xml:space="preserve">        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17" w:type="dxa"/>
          </w:tcPr>
          <w:p w:rsidR="002349E9" w:rsidRPr="00210A1A" w:rsidRDefault="0093438A" w:rsidP="0020504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349E9" w:rsidRPr="00210A1A" w:rsidRDefault="00F826A1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2349E9" w:rsidRPr="00210A1A" w:rsidRDefault="00777BAA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17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17" w:type="dxa"/>
          </w:tcPr>
          <w:p w:rsidR="002349E9" w:rsidRPr="00210A1A" w:rsidRDefault="0093438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2349E9" w:rsidRPr="00210A1A" w:rsidRDefault="00F826A1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17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17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17" w:type="dxa"/>
          </w:tcPr>
          <w:p w:rsidR="002349E9" w:rsidRPr="00210A1A" w:rsidRDefault="00274B2D" w:rsidP="00777B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F826A1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17" w:type="dxa"/>
          </w:tcPr>
          <w:p w:rsidR="002349E9" w:rsidRPr="00210A1A" w:rsidRDefault="00205048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F826A1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17" w:type="dxa"/>
          </w:tcPr>
          <w:p w:rsidR="002349E9" w:rsidRPr="00210A1A" w:rsidRDefault="00777BAA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</w:tbl>
    <w:p w:rsidR="00DF2C1E" w:rsidRDefault="002349E9" w:rsidP="00DF2C1E">
      <w:pPr>
        <w:ind w:firstLine="708"/>
        <w:jc w:val="both"/>
        <w:rPr>
          <w:sz w:val="28"/>
          <w:szCs w:val="28"/>
        </w:rPr>
      </w:pPr>
      <w:r w:rsidRPr="00513186">
        <w:rPr>
          <w:sz w:val="28"/>
          <w:szCs w:val="28"/>
        </w:rPr>
        <w:t xml:space="preserve">Для </w:t>
      </w:r>
      <w:r>
        <w:rPr>
          <w:sz w:val="28"/>
          <w:szCs w:val="28"/>
        </w:rPr>
        <w:t>повышения результативности при рассмотрении устных и письменных обращений граждан должностными лицами</w:t>
      </w:r>
      <w:r w:rsidR="00274B2D">
        <w:rPr>
          <w:sz w:val="28"/>
          <w:szCs w:val="28"/>
        </w:rPr>
        <w:t xml:space="preserve"> администрации</w:t>
      </w:r>
      <w:r w:rsidR="00777BAA">
        <w:rPr>
          <w:sz w:val="28"/>
          <w:szCs w:val="28"/>
        </w:rPr>
        <w:t xml:space="preserve"> Троицкого сельского поселения </w:t>
      </w:r>
      <w:r>
        <w:rPr>
          <w:sz w:val="28"/>
          <w:szCs w:val="28"/>
        </w:rPr>
        <w:t>Новохоп</w:t>
      </w:r>
      <w:r w:rsidR="00777BAA">
        <w:rPr>
          <w:sz w:val="28"/>
          <w:szCs w:val="28"/>
        </w:rPr>
        <w:t>е</w:t>
      </w:r>
      <w:r>
        <w:rPr>
          <w:sz w:val="28"/>
          <w:szCs w:val="28"/>
        </w:rPr>
        <w:t>рского муниципального района проведена работа</w:t>
      </w:r>
      <w:r w:rsidR="00DF2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совершенствованию организации работы </w:t>
      </w:r>
      <w:r w:rsidR="00DF2C1E">
        <w:rPr>
          <w:sz w:val="28"/>
          <w:szCs w:val="28"/>
        </w:rPr>
        <w:t>по данному направлению:</w:t>
      </w:r>
    </w:p>
    <w:p w:rsidR="002349E9" w:rsidRDefault="00DF2C1E" w:rsidP="00DF2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усилен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сроками и результатами работы с обращениями </w:t>
      </w:r>
      <w:r w:rsidR="002349E9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 с использованием метода упреждающего контроля;</w:t>
      </w:r>
    </w:p>
    <w:p w:rsidR="002349E9" w:rsidRPr="002D5825" w:rsidRDefault="002349E9" w:rsidP="00DF2C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5825">
        <w:rPr>
          <w:rFonts w:eastAsia="Calibri"/>
          <w:sz w:val="28"/>
          <w:szCs w:val="28"/>
        </w:rPr>
        <w:t>-</w:t>
      </w:r>
      <w:r w:rsidR="00DF2C1E">
        <w:rPr>
          <w:rFonts w:eastAsia="Calibri"/>
          <w:sz w:val="28"/>
          <w:szCs w:val="28"/>
        </w:rPr>
        <w:t xml:space="preserve"> увеличено количество рассмотрений обращений с выездом на место.</w:t>
      </w:r>
      <w:r w:rsidR="00DF2C1E" w:rsidRPr="002D5825">
        <w:rPr>
          <w:sz w:val="28"/>
          <w:szCs w:val="28"/>
        </w:rPr>
        <w:t xml:space="preserve"> </w:t>
      </w:r>
    </w:p>
    <w:p w:rsidR="00BE4B87" w:rsidRDefault="00BE4B87"/>
    <w:sectPr w:rsidR="00BE4B87" w:rsidSect="00F16058">
      <w:pgSz w:w="11907" w:h="16840" w:code="9"/>
      <w:pgMar w:top="709" w:right="567" w:bottom="426" w:left="170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C5"/>
    <w:rsid w:val="000C0B59"/>
    <w:rsid w:val="00151E7D"/>
    <w:rsid w:val="00205048"/>
    <w:rsid w:val="00210A1A"/>
    <w:rsid w:val="002349E9"/>
    <w:rsid w:val="00274B2D"/>
    <w:rsid w:val="00387CC5"/>
    <w:rsid w:val="003B7AF0"/>
    <w:rsid w:val="00435861"/>
    <w:rsid w:val="0048485B"/>
    <w:rsid w:val="00777BAA"/>
    <w:rsid w:val="0093438A"/>
    <w:rsid w:val="009D7F0D"/>
    <w:rsid w:val="00AE4DE1"/>
    <w:rsid w:val="00BE4B87"/>
    <w:rsid w:val="00D028C0"/>
    <w:rsid w:val="00DF2C1E"/>
    <w:rsid w:val="00F715FA"/>
    <w:rsid w:val="00F826A1"/>
    <w:rsid w:val="00FC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9E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9E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2019-01-16T13:34:00Z</dcterms:created>
  <dcterms:modified xsi:type="dcterms:W3CDTF">2019-02-25T12:16:00Z</dcterms:modified>
</cp:coreProperties>
</file>