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049" w:rsidRPr="00E43241" w:rsidRDefault="00CD2049" w:rsidP="00000C88">
      <w:pPr>
        <w:jc w:val="center"/>
        <w:rPr>
          <w:b/>
          <w:sz w:val="28"/>
          <w:szCs w:val="28"/>
        </w:rPr>
      </w:pPr>
      <w:r w:rsidRPr="00E43241">
        <w:rPr>
          <w:b/>
          <w:sz w:val="28"/>
          <w:szCs w:val="28"/>
        </w:rPr>
        <w:t>АДМИНИСТРАЦИЯ</w:t>
      </w:r>
    </w:p>
    <w:p w:rsidR="00CD2049" w:rsidRDefault="00CD2049" w:rsidP="00000C88">
      <w:pPr>
        <w:jc w:val="center"/>
        <w:rPr>
          <w:b/>
          <w:sz w:val="28"/>
          <w:szCs w:val="28"/>
        </w:rPr>
      </w:pPr>
      <w:r>
        <w:rPr>
          <w:b/>
          <w:sz w:val="28"/>
          <w:szCs w:val="28"/>
        </w:rPr>
        <w:t xml:space="preserve">ТРОИЦКОГО </w:t>
      </w:r>
      <w:r w:rsidRPr="00E43241">
        <w:rPr>
          <w:b/>
          <w:sz w:val="28"/>
          <w:szCs w:val="28"/>
        </w:rPr>
        <w:t>СЕЛЬСКОГО ПОСЕЛЕНИЯ</w:t>
      </w:r>
      <w:r w:rsidRPr="00E43241">
        <w:rPr>
          <w:b/>
          <w:sz w:val="28"/>
          <w:szCs w:val="28"/>
        </w:rPr>
        <w:br/>
        <w:t>НОВОХОПЕРСКОГО МУНИЦИПАЛЬНОГО РАЙОНА</w:t>
      </w:r>
      <w:r w:rsidRPr="00E43241">
        <w:rPr>
          <w:b/>
          <w:sz w:val="28"/>
          <w:szCs w:val="28"/>
        </w:rPr>
        <w:br/>
        <w:t>ВОРОНЕЖСКОЙ ОБЛАСТИ</w:t>
      </w:r>
    </w:p>
    <w:p w:rsidR="00CD2049" w:rsidRDefault="00CD2049" w:rsidP="00000C88">
      <w:pPr>
        <w:jc w:val="center"/>
        <w:rPr>
          <w:b/>
          <w:sz w:val="28"/>
          <w:szCs w:val="28"/>
        </w:rPr>
      </w:pPr>
    </w:p>
    <w:p w:rsidR="00CD2049" w:rsidRDefault="00CD2049" w:rsidP="00000C88">
      <w:pPr>
        <w:jc w:val="center"/>
        <w:rPr>
          <w:b/>
          <w:sz w:val="28"/>
          <w:szCs w:val="28"/>
        </w:rPr>
      </w:pPr>
      <w:r>
        <w:rPr>
          <w:b/>
          <w:sz w:val="28"/>
          <w:szCs w:val="28"/>
        </w:rPr>
        <w:t>РАСПОРЯЖЕНИЕ</w:t>
      </w:r>
    </w:p>
    <w:p w:rsidR="00CD2049" w:rsidRDefault="00CD2049" w:rsidP="00000C88">
      <w:pPr>
        <w:jc w:val="center"/>
        <w:rPr>
          <w:b/>
          <w:sz w:val="28"/>
          <w:szCs w:val="28"/>
        </w:rPr>
      </w:pPr>
    </w:p>
    <w:p w:rsidR="00CD2049" w:rsidRDefault="00CD2049" w:rsidP="00000C88">
      <w:pPr>
        <w:jc w:val="center"/>
        <w:rPr>
          <w:b/>
          <w:sz w:val="28"/>
          <w:szCs w:val="28"/>
        </w:rPr>
      </w:pPr>
    </w:p>
    <w:p w:rsidR="00CD2049" w:rsidRPr="00000C88" w:rsidRDefault="00CD2049" w:rsidP="00000C88">
      <w:pPr>
        <w:rPr>
          <w:b/>
          <w:sz w:val="24"/>
          <w:szCs w:val="24"/>
        </w:rPr>
      </w:pPr>
      <w:r>
        <w:rPr>
          <w:sz w:val="24"/>
          <w:szCs w:val="24"/>
          <w:u w:val="single"/>
        </w:rPr>
        <w:t>20.04.</w:t>
      </w:r>
      <w:r w:rsidRPr="00000C88">
        <w:rPr>
          <w:sz w:val="24"/>
          <w:szCs w:val="24"/>
          <w:u w:val="single"/>
        </w:rPr>
        <w:t xml:space="preserve"> 20</w:t>
      </w:r>
      <w:r>
        <w:rPr>
          <w:sz w:val="24"/>
          <w:szCs w:val="24"/>
          <w:u w:val="single"/>
        </w:rPr>
        <w:t>22</w:t>
      </w:r>
      <w:r w:rsidRPr="00000C88">
        <w:rPr>
          <w:sz w:val="24"/>
          <w:szCs w:val="24"/>
          <w:u w:val="single"/>
        </w:rPr>
        <w:t xml:space="preserve"> год</w:t>
      </w:r>
      <w:r w:rsidRPr="00000C88">
        <w:rPr>
          <w:sz w:val="24"/>
          <w:szCs w:val="24"/>
        </w:rPr>
        <w:t xml:space="preserve">              </w:t>
      </w:r>
      <w:r>
        <w:rPr>
          <w:sz w:val="24"/>
          <w:szCs w:val="24"/>
        </w:rPr>
        <w:t xml:space="preserve">                     </w:t>
      </w:r>
      <w:r w:rsidRPr="00000C88">
        <w:rPr>
          <w:sz w:val="24"/>
          <w:szCs w:val="24"/>
        </w:rPr>
        <w:t xml:space="preserve">№ </w:t>
      </w:r>
      <w:r>
        <w:rPr>
          <w:sz w:val="24"/>
          <w:szCs w:val="24"/>
        </w:rPr>
        <w:t>10</w:t>
      </w:r>
    </w:p>
    <w:p w:rsidR="00CD2049" w:rsidRPr="00000C88" w:rsidRDefault="00CD2049" w:rsidP="00000C88">
      <w:pPr>
        <w:jc w:val="both"/>
        <w:rPr>
          <w:sz w:val="24"/>
          <w:szCs w:val="24"/>
        </w:rPr>
      </w:pPr>
      <w:r w:rsidRPr="00000C88">
        <w:rPr>
          <w:sz w:val="24"/>
          <w:szCs w:val="24"/>
        </w:rPr>
        <w:t xml:space="preserve">с. </w:t>
      </w:r>
      <w:r>
        <w:rPr>
          <w:sz w:val="24"/>
          <w:szCs w:val="24"/>
        </w:rPr>
        <w:t>Троицкое</w:t>
      </w:r>
    </w:p>
    <w:p w:rsidR="00CD2049" w:rsidRPr="00000C88" w:rsidRDefault="00CD2049" w:rsidP="00000C88">
      <w:pPr>
        <w:jc w:val="both"/>
        <w:rPr>
          <w:sz w:val="24"/>
          <w:szCs w:val="24"/>
        </w:rPr>
      </w:pPr>
      <w:r w:rsidRPr="00000C88">
        <w:rPr>
          <w:sz w:val="24"/>
          <w:szCs w:val="24"/>
        </w:rPr>
        <w:t xml:space="preserve"> </w:t>
      </w:r>
    </w:p>
    <w:p w:rsidR="00CD2049" w:rsidRDefault="00CD2049" w:rsidP="00000C88">
      <w:pPr>
        <w:jc w:val="both"/>
        <w:rPr>
          <w:b/>
          <w:sz w:val="24"/>
          <w:szCs w:val="24"/>
        </w:rPr>
      </w:pPr>
      <w:r w:rsidRPr="00000C88">
        <w:rPr>
          <w:b/>
          <w:sz w:val="24"/>
          <w:szCs w:val="24"/>
        </w:rPr>
        <w:t xml:space="preserve">Об  утверждении  Правил внутреннего трудового </w:t>
      </w:r>
    </w:p>
    <w:p w:rsidR="00CD2049" w:rsidRDefault="00CD2049" w:rsidP="00000C88">
      <w:pPr>
        <w:jc w:val="both"/>
        <w:rPr>
          <w:b/>
          <w:sz w:val="24"/>
          <w:szCs w:val="24"/>
        </w:rPr>
      </w:pPr>
      <w:r w:rsidRPr="00000C88">
        <w:rPr>
          <w:b/>
          <w:sz w:val="24"/>
          <w:szCs w:val="24"/>
        </w:rPr>
        <w:t xml:space="preserve">распорядка </w:t>
      </w:r>
      <w:r>
        <w:rPr>
          <w:b/>
          <w:sz w:val="24"/>
          <w:szCs w:val="24"/>
        </w:rPr>
        <w:t xml:space="preserve">для работников </w:t>
      </w:r>
      <w:r w:rsidRPr="00000C88">
        <w:rPr>
          <w:b/>
          <w:sz w:val="24"/>
          <w:szCs w:val="24"/>
        </w:rPr>
        <w:t xml:space="preserve">администрации </w:t>
      </w:r>
    </w:p>
    <w:p w:rsidR="00CD2049" w:rsidRPr="00000C88" w:rsidRDefault="00CD2049" w:rsidP="00000C88">
      <w:pPr>
        <w:jc w:val="both"/>
        <w:rPr>
          <w:b/>
          <w:sz w:val="24"/>
          <w:szCs w:val="24"/>
        </w:rPr>
      </w:pPr>
      <w:r>
        <w:rPr>
          <w:b/>
          <w:sz w:val="24"/>
          <w:szCs w:val="24"/>
        </w:rPr>
        <w:t xml:space="preserve">Троицкого </w:t>
      </w:r>
      <w:r w:rsidRPr="00000C88">
        <w:rPr>
          <w:b/>
          <w:sz w:val="24"/>
          <w:szCs w:val="24"/>
        </w:rPr>
        <w:t xml:space="preserve">сельского поселения </w:t>
      </w:r>
    </w:p>
    <w:p w:rsidR="00CD2049" w:rsidRDefault="00CD2049" w:rsidP="007D34AA">
      <w:pPr>
        <w:shd w:val="clear" w:color="auto" w:fill="FFFFFF"/>
        <w:spacing w:line="360" w:lineRule="auto"/>
        <w:rPr>
          <w:b/>
          <w:bCs/>
          <w:sz w:val="26"/>
          <w:szCs w:val="26"/>
        </w:rPr>
      </w:pPr>
    </w:p>
    <w:p w:rsidR="00CD2049" w:rsidRPr="00521612" w:rsidRDefault="00CD2049">
      <w:pPr>
        <w:pStyle w:val="Heading11"/>
        <w:jc w:val="both"/>
        <w:textAlignment w:val="baseline"/>
        <w:rPr>
          <w:sz w:val="24"/>
          <w:szCs w:val="24"/>
        </w:rPr>
      </w:pPr>
      <w:r>
        <w:rPr>
          <w:rFonts w:ascii="Times New Roman" w:hAnsi="Times New Roman" w:cs="Times New Roman"/>
          <w:b w:val="0"/>
          <w:sz w:val="26"/>
          <w:szCs w:val="26"/>
        </w:rPr>
        <w:tab/>
      </w:r>
      <w:r w:rsidRPr="00521612">
        <w:rPr>
          <w:rFonts w:ascii="Times New Roman" w:hAnsi="Times New Roman" w:cs="Times New Roman"/>
          <w:b w:val="0"/>
          <w:sz w:val="24"/>
          <w:szCs w:val="24"/>
        </w:rPr>
        <w:t xml:space="preserve">На основании Трудового Кодекса Российской Федерации, в целях приведения в соответствие с действующим законодательством Правил внутреннего трудового распорядка для работников администрации Троицкого сельского поселения, в связи с вступлением в действие с 1 марта 2022 года изменений действующего законодательства, </w:t>
      </w:r>
      <w:r w:rsidRPr="00521612">
        <w:rPr>
          <w:rFonts w:ascii="Times New Roman" w:hAnsi="Times New Roman" w:cs="Times New Roman"/>
          <w:b w:val="0"/>
          <w:color w:val="000000"/>
          <w:sz w:val="24"/>
          <w:szCs w:val="24"/>
        </w:rPr>
        <w:t xml:space="preserve">в целях </w:t>
      </w:r>
      <w:r w:rsidRPr="00521612">
        <w:rPr>
          <w:rFonts w:ascii="Times New Roman" w:hAnsi="Times New Roman" w:cs="Times New Roman"/>
          <w:b w:val="0"/>
          <w:sz w:val="24"/>
          <w:szCs w:val="24"/>
        </w:rPr>
        <w:t xml:space="preserve">регулирования трудовых отношений и </w:t>
      </w:r>
      <w:r w:rsidRPr="00521612">
        <w:rPr>
          <w:rFonts w:ascii="Times New Roman" w:hAnsi="Times New Roman" w:cs="Times New Roman"/>
          <w:b w:val="0"/>
          <w:color w:val="000000"/>
          <w:sz w:val="24"/>
          <w:szCs w:val="24"/>
        </w:rPr>
        <w:t>приведения нормативных правовых актов в соответствии с действующим законодательством и реализации установленных государственных гарантий,  включая право на отдых</w:t>
      </w:r>
      <w:r>
        <w:rPr>
          <w:rFonts w:ascii="Times New Roman" w:hAnsi="Times New Roman" w:cs="Times New Roman"/>
          <w:b w:val="0"/>
          <w:color w:val="000000"/>
          <w:sz w:val="24"/>
          <w:szCs w:val="24"/>
        </w:rPr>
        <w:t>, в соответствии с протоколом общего собрания работников по утверждению Правил внутреннего трудового распорядка</w:t>
      </w:r>
      <w:r w:rsidRPr="00521612">
        <w:rPr>
          <w:rFonts w:ascii="Times New Roman" w:hAnsi="Times New Roman" w:cs="Times New Roman"/>
          <w:b w:val="0"/>
          <w:color w:val="000000"/>
          <w:sz w:val="24"/>
          <w:szCs w:val="24"/>
        </w:rPr>
        <w:t>:</w:t>
      </w:r>
    </w:p>
    <w:p w:rsidR="00CD2049" w:rsidRPr="00521612" w:rsidRDefault="00CD2049">
      <w:pPr>
        <w:pStyle w:val="BodyText"/>
        <w:spacing w:after="0" w:line="240" w:lineRule="auto"/>
        <w:jc w:val="both"/>
        <w:textAlignment w:val="baseline"/>
        <w:rPr>
          <w:sz w:val="24"/>
          <w:szCs w:val="24"/>
        </w:rPr>
      </w:pPr>
    </w:p>
    <w:p w:rsidR="00CD2049" w:rsidRPr="00521612" w:rsidRDefault="00CD2049">
      <w:pPr>
        <w:widowControl/>
        <w:shd w:val="clear" w:color="auto" w:fill="FFFFFF"/>
        <w:tabs>
          <w:tab w:val="left" w:pos="0"/>
        </w:tabs>
        <w:jc w:val="both"/>
        <w:rPr>
          <w:sz w:val="24"/>
          <w:szCs w:val="24"/>
        </w:rPr>
      </w:pPr>
      <w:r w:rsidRPr="00521612">
        <w:rPr>
          <w:sz w:val="24"/>
          <w:szCs w:val="24"/>
        </w:rPr>
        <w:tab/>
        <w:t>1. Утвердить Правила внутреннего трудового распорядка администрации Троицкого сельского поселения  (прилагаются).</w:t>
      </w:r>
      <w:r w:rsidRPr="00521612">
        <w:rPr>
          <w:sz w:val="24"/>
          <w:szCs w:val="24"/>
        </w:rPr>
        <w:tab/>
      </w:r>
    </w:p>
    <w:p w:rsidR="00CD2049" w:rsidRPr="00521612" w:rsidRDefault="00CD2049">
      <w:pPr>
        <w:widowControl/>
        <w:shd w:val="clear" w:color="auto" w:fill="FFFFFF"/>
        <w:tabs>
          <w:tab w:val="left" w:pos="0"/>
        </w:tabs>
        <w:jc w:val="both"/>
        <w:rPr>
          <w:sz w:val="24"/>
          <w:szCs w:val="24"/>
        </w:rPr>
      </w:pPr>
      <w:r w:rsidRPr="00521612">
        <w:rPr>
          <w:sz w:val="24"/>
          <w:szCs w:val="24"/>
        </w:rPr>
        <w:tab/>
        <w:t xml:space="preserve">2. Ознакомить под роспись работников администрации Троицкого сельского поселения с Правилами внутреннего трудового распорядка для работников </w:t>
      </w:r>
      <w:r w:rsidRPr="00521612">
        <w:rPr>
          <w:bCs/>
          <w:sz w:val="24"/>
          <w:szCs w:val="24"/>
        </w:rPr>
        <w:t>администрации Троицкого сельского поселения</w:t>
      </w:r>
      <w:r w:rsidRPr="00521612">
        <w:rPr>
          <w:sz w:val="24"/>
          <w:szCs w:val="24"/>
        </w:rPr>
        <w:t xml:space="preserve">. </w:t>
      </w:r>
    </w:p>
    <w:p w:rsidR="00CD2049" w:rsidRPr="00521612" w:rsidRDefault="00CD2049">
      <w:pPr>
        <w:widowControl/>
        <w:shd w:val="clear" w:color="auto" w:fill="FFFFFF"/>
        <w:tabs>
          <w:tab w:val="left" w:pos="0"/>
        </w:tabs>
        <w:jc w:val="both"/>
        <w:rPr>
          <w:sz w:val="24"/>
          <w:szCs w:val="24"/>
        </w:rPr>
      </w:pPr>
      <w:r w:rsidRPr="00521612">
        <w:rPr>
          <w:sz w:val="24"/>
          <w:szCs w:val="24"/>
        </w:rPr>
        <w:tab/>
        <w:t>3. Настоящее распоряжение вступает в силу с момента обнародования.</w:t>
      </w:r>
    </w:p>
    <w:p w:rsidR="00CD2049" w:rsidRPr="00521612" w:rsidRDefault="00CD2049">
      <w:pPr>
        <w:widowControl/>
        <w:shd w:val="clear" w:color="auto" w:fill="FFFFFF"/>
        <w:tabs>
          <w:tab w:val="left" w:pos="0"/>
        </w:tabs>
        <w:jc w:val="both"/>
        <w:rPr>
          <w:sz w:val="24"/>
          <w:szCs w:val="24"/>
        </w:rPr>
      </w:pPr>
      <w:r w:rsidRPr="00521612">
        <w:rPr>
          <w:sz w:val="24"/>
          <w:szCs w:val="24"/>
        </w:rPr>
        <w:tab/>
        <w:t>4.Настоящее распоряжение подлежит официальному обнародованию на официальном сайте Троицкого сельского поселения</w:t>
      </w:r>
    </w:p>
    <w:p w:rsidR="00CD2049" w:rsidRPr="00521612" w:rsidRDefault="00CD2049" w:rsidP="007D34AA">
      <w:pPr>
        <w:spacing w:line="276" w:lineRule="auto"/>
        <w:ind w:firstLine="709"/>
        <w:jc w:val="both"/>
        <w:rPr>
          <w:sz w:val="24"/>
          <w:szCs w:val="24"/>
          <w:lang w:eastAsia="en-US"/>
        </w:rPr>
      </w:pPr>
      <w:r w:rsidRPr="00521612">
        <w:rPr>
          <w:color w:val="000000"/>
          <w:sz w:val="24"/>
          <w:szCs w:val="24"/>
        </w:rPr>
        <w:t xml:space="preserve">5. </w:t>
      </w:r>
      <w:r w:rsidRPr="00521612">
        <w:rPr>
          <w:sz w:val="24"/>
          <w:szCs w:val="24"/>
          <w:lang w:eastAsia="en-US"/>
        </w:rPr>
        <w:t>Контроль за исполнением настоящего распоряжения оставляю за собой.</w:t>
      </w:r>
    </w:p>
    <w:p w:rsidR="00CD2049" w:rsidRPr="00521612" w:rsidRDefault="00CD2049" w:rsidP="007D34AA">
      <w:pPr>
        <w:widowControl/>
        <w:shd w:val="clear" w:color="auto" w:fill="FFFFFF"/>
        <w:tabs>
          <w:tab w:val="left" w:pos="0"/>
        </w:tabs>
        <w:jc w:val="both"/>
        <w:rPr>
          <w:sz w:val="24"/>
          <w:szCs w:val="24"/>
        </w:rPr>
      </w:pPr>
    </w:p>
    <w:p w:rsidR="00CD2049" w:rsidRPr="00521612" w:rsidRDefault="00CD2049">
      <w:pPr>
        <w:pStyle w:val="ListParagraph"/>
        <w:spacing w:line="360" w:lineRule="auto"/>
        <w:ind w:left="0"/>
        <w:jc w:val="both"/>
        <w:rPr>
          <w:sz w:val="24"/>
          <w:szCs w:val="24"/>
        </w:rPr>
      </w:pPr>
    </w:p>
    <w:p w:rsidR="00CD2049" w:rsidRPr="00521612" w:rsidRDefault="00CD2049" w:rsidP="00163DDD">
      <w:pPr>
        <w:jc w:val="both"/>
        <w:rPr>
          <w:sz w:val="24"/>
          <w:szCs w:val="24"/>
          <w:lang w:eastAsia="en-US"/>
        </w:rPr>
      </w:pPr>
      <w:r w:rsidRPr="00521612">
        <w:rPr>
          <w:sz w:val="24"/>
          <w:szCs w:val="24"/>
          <w:lang w:eastAsia="en-US"/>
        </w:rPr>
        <w:t>Глава Троицкого</w:t>
      </w:r>
    </w:p>
    <w:p w:rsidR="00CD2049" w:rsidRPr="00521612" w:rsidRDefault="00CD2049" w:rsidP="00163DDD">
      <w:pPr>
        <w:jc w:val="both"/>
        <w:rPr>
          <w:sz w:val="24"/>
          <w:szCs w:val="24"/>
          <w:lang w:eastAsia="en-US"/>
        </w:rPr>
      </w:pPr>
      <w:r w:rsidRPr="00521612">
        <w:rPr>
          <w:sz w:val="24"/>
          <w:szCs w:val="24"/>
          <w:lang w:eastAsia="en-US"/>
        </w:rPr>
        <w:t>сельского поселения                                                              В.Е.Звягинцев</w:t>
      </w:r>
    </w:p>
    <w:p w:rsidR="00CD2049" w:rsidRDefault="00CD2049">
      <w:pPr>
        <w:jc w:val="right"/>
        <w:rPr>
          <w:sz w:val="24"/>
          <w:szCs w:val="24"/>
        </w:rPr>
      </w:pPr>
    </w:p>
    <w:p w:rsidR="00CD2049" w:rsidRDefault="00CD2049">
      <w:pPr>
        <w:jc w:val="right"/>
        <w:rPr>
          <w:sz w:val="24"/>
          <w:szCs w:val="24"/>
        </w:rPr>
      </w:pPr>
    </w:p>
    <w:p w:rsidR="00CD2049" w:rsidRDefault="00CD2049">
      <w:pPr>
        <w:jc w:val="right"/>
        <w:rPr>
          <w:sz w:val="24"/>
          <w:szCs w:val="24"/>
        </w:rPr>
      </w:pPr>
    </w:p>
    <w:p w:rsidR="00CD2049" w:rsidRDefault="00CD2049" w:rsidP="00260550">
      <w:pPr>
        <w:rPr>
          <w:sz w:val="24"/>
          <w:szCs w:val="24"/>
        </w:rPr>
      </w:pPr>
    </w:p>
    <w:p w:rsidR="00CD2049" w:rsidRDefault="00CD2049" w:rsidP="00260550">
      <w:pPr>
        <w:rPr>
          <w:sz w:val="24"/>
          <w:szCs w:val="24"/>
        </w:rPr>
      </w:pPr>
    </w:p>
    <w:p w:rsidR="00CD2049" w:rsidRDefault="00CD2049" w:rsidP="00260550">
      <w:pPr>
        <w:rPr>
          <w:sz w:val="24"/>
          <w:szCs w:val="24"/>
        </w:rPr>
      </w:pPr>
    </w:p>
    <w:p w:rsidR="00CD2049" w:rsidRDefault="00CD2049" w:rsidP="00260550">
      <w:pPr>
        <w:rPr>
          <w:sz w:val="24"/>
          <w:szCs w:val="24"/>
        </w:rPr>
      </w:pPr>
    </w:p>
    <w:p w:rsidR="00CD2049" w:rsidRDefault="00CD2049" w:rsidP="00260550">
      <w:pPr>
        <w:rPr>
          <w:sz w:val="24"/>
          <w:szCs w:val="24"/>
        </w:rPr>
      </w:pPr>
    </w:p>
    <w:p w:rsidR="00CD2049" w:rsidRDefault="00CD2049" w:rsidP="00260550">
      <w:pPr>
        <w:rPr>
          <w:sz w:val="24"/>
          <w:szCs w:val="24"/>
        </w:rPr>
      </w:pPr>
    </w:p>
    <w:p w:rsidR="00CD2049" w:rsidRDefault="00CD2049" w:rsidP="00260550">
      <w:pPr>
        <w:rPr>
          <w:sz w:val="24"/>
          <w:szCs w:val="24"/>
        </w:rPr>
      </w:pPr>
    </w:p>
    <w:p w:rsidR="00CD2049" w:rsidRDefault="00CD2049" w:rsidP="00260550">
      <w:pPr>
        <w:rPr>
          <w:sz w:val="24"/>
          <w:szCs w:val="24"/>
        </w:rPr>
      </w:pPr>
    </w:p>
    <w:p w:rsidR="00CD2049" w:rsidRDefault="00CD2049" w:rsidP="00260550">
      <w:pPr>
        <w:rPr>
          <w:sz w:val="24"/>
          <w:szCs w:val="24"/>
        </w:rPr>
      </w:pPr>
    </w:p>
    <w:p w:rsidR="00CD2049" w:rsidRDefault="00CD2049" w:rsidP="00260550">
      <w:pPr>
        <w:rPr>
          <w:sz w:val="24"/>
          <w:szCs w:val="24"/>
        </w:rPr>
      </w:pPr>
    </w:p>
    <w:p w:rsidR="00CD2049" w:rsidRDefault="00CD2049">
      <w:pPr>
        <w:jc w:val="right"/>
        <w:rPr>
          <w:sz w:val="26"/>
          <w:szCs w:val="26"/>
        </w:rPr>
      </w:pPr>
      <w:r>
        <w:rPr>
          <w:sz w:val="24"/>
          <w:szCs w:val="24"/>
        </w:rPr>
        <w:t xml:space="preserve">Приложение </w:t>
      </w:r>
    </w:p>
    <w:p w:rsidR="00CD2049" w:rsidRDefault="00CD2049">
      <w:pPr>
        <w:jc w:val="right"/>
        <w:rPr>
          <w:sz w:val="26"/>
          <w:szCs w:val="26"/>
        </w:rPr>
      </w:pPr>
      <w:r>
        <w:rPr>
          <w:sz w:val="24"/>
          <w:szCs w:val="24"/>
        </w:rPr>
        <w:t>к распоряжению администрации</w:t>
      </w:r>
    </w:p>
    <w:p w:rsidR="00CD2049" w:rsidRDefault="00CD2049">
      <w:pPr>
        <w:jc w:val="right"/>
        <w:rPr>
          <w:sz w:val="26"/>
          <w:szCs w:val="26"/>
        </w:rPr>
      </w:pPr>
      <w:r>
        <w:rPr>
          <w:sz w:val="24"/>
          <w:szCs w:val="24"/>
        </w:rPr>
        <w:t>Троицкого сельского поселения</w:t>
      </w:r>
    </w:p>
    <w:p w:rsidR="00CD2049" w:rsidRDefault="00CD2049">
      <w:pPr>
        <w:jc w:val="right"/>
        <w:rPr>
          <w:sz w:val="26"/>
          <w:szCs w:val="26"/>
        </w:rPr>
      </w:pPr>
      <w:r>
        <w:rPr>
          <w:sz w:val="24"/>
          <w:szCs w:val="24"/>
        </w:rPr>
        <w:t>От  20 .04.2022 № 10</w:t>
      </w:r>
    </w:p>
    <w:p w:rsidR="00CD2049" w:rsidRDefault="00CD2049">
      <w:pPr>
        <w:jc w:val="center"/>
        <w:rPr>
          <w:b/>
          <w:sz w:val="24"/>
          <w:szCs w:val="24"/>
        </w:rPr>
      </w:pPr>
    </w:p>
    <w:p w:rsidR="00CD2049" w:rsidRDefault="00CD2049">
      <w:pPr>
        <w:jc w:val="center"/>
        <w:rPr>
          <w:sz w:val="22"/>
          <w:szCs w:val="22"/>
        </w:rPr>
      </w:pPr>
      <w:r>
        <w:rPr>
          <w:b/>
          <w:sz w:val="24"/>
          <w:szCs w:val="24"/>
        </w:rPr>
        <w:t>ПРАВИЛА</w:t>
      </w:r>
    </w:p>
    <w:p w:rsidR="00CD2049" w:rsidRDefault="00CD2049">
      <w:pPr>
        <w:jc w:val="center"/>
        <w:rPr>
          <w:b/>
          <w:sz w:val="22"/>
          <w:szCs w:val="22"/>
        </w:rPr>
      </w:pPr>
      <w:r>
        <w:rPr>
          <w:b/>
          <w:sz w:val="24"/>
          <w:szCs w:val="24"/>
        </w:rPr>
        <w:t>ВНУТРЕННЕГО ТРУДОВОГО РАСПОРЯДКА</w:t>
      </w:r>
    </w:p>
    <w:p w:rsidR="00CD2049" w:rsidRDefault="00CD2049">
      <w:pPr>
        <w:jc w:val="center"/>
        <w:rPr>
          <w:b/>
          <w:sz w:val="22"/>
          <w:szCs w:val="22"/>
        </w:rPr>
      </w:pPr>
      <w:r>
        <w:rPr>
          <w:b/>
          <w:sz w:val="24"/>
          <w:szCs w:val="24"/>
        </w:rPr>
        <w:t>АДМИНИСТРАЦИИ ТРОИЦКОГО СЕЛЬСКОГО ПОСЕЛЕНИЯ</w:t>
      </w:r>
    </w:p>
    <w:p w:rsidR="00CD2049" w:rsidRDefault="00CD2049">
      <w:pPr>
        <w:ind w:right="281"/>
        <w:jc w:val="center"/>
        <w:rPr>
          <w:b/>
          <w:sz w:val="24"/>
          <w:szCs w:val="24"/>
        </w:rPr>
      </w:pPr>
    </w:p>
    <w:p w:rsidR="00CD2049" w:rsidRDefault="00CD2049">
      <w:pPr>
        <w:widowControl/>
        <w:suppressAutoHyphens/>
        <w:ind w:right="281"/>
        <w:jc w:val="center"/>
        <w:rPr>
          <w:sz w:val="24"/>
          <w:szCs w:val="24"/>
        </w:rPr>
      </w:pPr>
      <w:r>
        <w:rPr>
          <w:b/>
          <w:sz w:val="24"/>
          <w:szCs w:val="24"/>
        </w:rPr>
        <w:t>1. О</w:t>
      </w:r>
      <w:r>
        <w:rPr>
          <w:b/>
          <w:sz w:val="22"/>
          <w:szCs w:val="22"/>
        </w:rPr>
        <w:t>бщие  положения</w:t>
      </w:r>
    </w:p>
    <w:p w:rsidR="00CD2049" w:rsidRDefault="00CD2049">
      <w:pPr>
        <w:jc w:val="both"/>
        <w:rPr>
          <w:sz w:val="24"/>
          <w:szCs w:val="24"/>
        </w:rPr>
      </w:pPr>
      <w:r>
        <w:rPr>
          <w:sz w:val="24"/>
          <w:szCs w:val="24"/>
        </w:rPr>
        <w:tab/>
        <w:t xml:space="preserve">1.1. Настоящие Правила внутреннего трудового распорядка (далее — Правила) - локальный нормативный акт, регламентирующий в соответствии с Трудовым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 </w:t>
      </w:r>
    </w:p>
    <w:p w:rsidR="00CD2049" w:rsidRDefault="00CD2049">
      <w:pPr>
        <w:jc w:val="both"/>
        <w:rPr>
          <w:sz w:val="22"/>
          <w:szCs w:val="22"/>
        </w:rPr>
      </w:pPr>
      <w:bookmarkStart w:id="0" w:name="sub_1121"/>
      <w:bookmarkStart w:id="1" w:name="sub_113"/>
      <w:bookmarkEnd w:id="0"/>
      <w:bookmarkEnd w:id="1"/>
      <w:r>
        <w:rPr>
          <w:sz w:val="24"/>
          <w:szCs w:val="24"/>
        </w:rPr>
        <w:tab/>
        <w:t>1.2. Правила направлены на создание для работников Администрации условий, способствующих эффективному труду, рациональному использованию рабочего времени, укреплению трудовой дисциплины.</w:t>
      </w:r>
    </w:p>
    <w:p w:rsidR="00CD2049" w:rsidRDefault="00CD2049">
      <w:pPr>
        <w:jc w:val="both"/>
        <w:rPr>
          <w:sz w:val="26"/>
          <w:szCs w:val="26"/>
        </w:rPr>
      </w:pPr>
      <w:bookmarkStart w:id="2" w:name="sub_1131"/>
      <w:bookmarkEnd w:id="2"/>
      <w:r>
        <w:rPr>
          <w:sz w:val="24"/>
          <w:szCs w:val="24"/>
        </w:rPr>
        <w:tab/>
        <w:t>1.3. Применительно к настоящим Правилам работниками являются лица, заключившие трудовой договор с администрацией Троицкого сельского поселения , в том числе:</w:t>
      </w:r>
      <w:bookmarkStart w:id="3" w:name="sub_114"/>
      <w:bookmarkEnd w:id="3"/>
    </w:p>
    <w:p w:rsidR="00CD2049" w:rsidRDefault="00CD2049">
      <w:pPr>
        <w:jc w:val="both"/>
        <w:rPr>
          <w:sz w:val="22"/>
          <w:szCs w:val="22"/>
        </w:rPr>
      </w:pPr>
      <w:r>
        <w:rPr>
          <w:sz w:val="24"/>
          <w:szCs w:val="24"/>
        </w:rPr>
        <w:tab/>
        <w:t>- муниципальные служащие, замещающие должности согласно реестру должностей муниципальной службы в Администрации (далее - муниципальный служащий);</w:t>
      </w:r>
    </w:p>
    <w:p w:rsidR="00CD2049" w:rsidRDefault="00CD2049">
      <w:pPr>
        <w:jc w:val="both"/>
        <w:rPr>
          <w:sz w:val="22"/>
          <w:szCs w:val="22"/>
        </w:rPr>
      </w:pPr>
      <w:r>
        <w:rPr>
          <w:sz w:val="24"/>
          <w:szCs w:val="24"/>
        </w:rPr>
        <w:tab/>
        <w:t>- работники, замещающие должности, не являющиеся должностями муниципальной службы.</w:t>
      </w:r>
    </w:p>
    <w:p w:rsidR="00CD2049" w:rsidRDefault="00CD2049">
      <w:pPr>
        <w:jc w:val="both"/>
        <w:rPr>
          <w:sz w:val="22"/>
          <w:szCs w:val="22"/>
        </w:rPr>
      </w:pPr>
      <w:r>
        <w:rPr>
          <w:sz w:val="24"/>
          <w:szCs w:val="24"/>
        </w:rPr>
        <w:tab/>
        <w:t xml:space="preserve">Работодателем является администрация Троицкого сельского поселения в лице главы Троицкого сельского поселения, действующего на основании </w:t>
      </w:r>
      <w:r>
        <w:rPr>
          <w:rStyle w:val="a0"/>
          <w:color w:val="auto"/>
          <w:sz w:val="24"/>
          <w:szCs w:val="24"/>
        </w:rPr>
        <w:t>Устава</w:t>
      </w:r>
      <w:r>
        <w:rPr>
          <w:sz w:val="24"/>
          <w:szCs w:val="24"/>
        </w:rPr>
        <w:t xml:space="preserve">, наделенным правом заключать трудовые договоры. </w:t>
      </w:r>
    </w:p>
    <w:p w:rsidR="00CD2049" w:rsidRDefault="00CD2049">
      <w:pPr>
        <w:jc w:val="both"/>
        <w:rPr>
          <w:color w:val="CE181E"/>
          <w:sz w:val="22"/>
          <w:szCs w:val="22"/>
        </w:rPr>
      </w:pPr>
      <w:r>
        <w:rPr>
          <w:color w:val="CE181E"/>
          <w:sz w:val="24"/>
          <w:szCs w:val="24"/>
        </w:rPr>
        <w:tab/>
      </w:r>
      <w:r>
        <w:rPr>
          <w:color w:val="000000"/>
          <w:sz w:val="24"/>
          <w:szCs w:val="24"/>
        </w:rPr>
        <w:t>Индивидуальные обязанности муниципальных служащих и Работников регламентируются должностными инструкциями, являющимися неотъемлемой частью трудового договора.</w:t>
      </w:r>
    </w:p>
    <w:p w:rsidR="00CD2049" w:rsidRDefault="00CD2049">
      <w:pPr>
        <w:jc w:val="both"/>
        <w:rPr>
          <w:sz w:val="26"/>
          <w:szCs w:val="26"/>
        </w:rPr>
      </w:pPr>
      <w:r>
        <w:rPr>
          <w:sz w:val="24"/>
          <w:szCs w:val="24"/>
        </w:rPr>
        <w:tab/>
      </w:r>
      <w:bookmarkStart w:id="4" w:name="sub_115"/>
      <w:r>
        <w:rPr>
          <w:sz w:val="24"/>
          <w:szCs w:val="24"/>
        </w:rPr>
        <w:t>1.4. Правила утверждаются и изменяются распоряжением Администрации.</w:t>
      </w:r>
      <w:bookmarkEnd w:id="4"/>
    </w:p>
    <w:p w:rsidR="00CD2049" w:rsidRDefault="00CD2049">
      <w:pPr>
        <w:pStyle w:val="Heading11"/>
        <w:jc w:val="center"/>
        <w:rPr>
          <w:sz w:val="24"/>
          <w:szCs w:val="24"/>
        </w:rPr>
      </w:pPr>
      <w:r>
        <w:rPr>
          <w:rFonts w:ascii="Times New Roman" w:hAnsi="Times New Roman" w:cs="Times New Roman"/>
          <w:sz w:val="24"/>
          <w:szCs w:val="24"/>
        </w:rPr>
        <w:t xml:space="preserve">2. </w:t>
      </w:r>
      <w:bookmarkStart w:id="5" w:name="sub_200"/>
      <w:r>
        <w:rPr>
          <w:rFonts w:ascii="Times New Roman" w:hAnsi="Times New Roman" w:cs="Times New Roman"/>
          <w:sz w:val="24"/>
          <w:szCs w:val="24"/>
        </w:rPr>
        <w:t>Порядок приема на работу</w:t>
      </w:r>
      <w:bookmarkEnd w:id="5"/>
    </w:p>
    <w:p w:rsidR="00CD2049" w:rsidRDefault="00CD2049">
      <w:pPr>
        <w:ind w:firstLine="426"/>
        <w:jc w:val="both"/>
      </w:pPr>
      <w:bookmarkStart w:id="6" w:name="sub_221"/>
      <w:bookmarkEnd w:id="6"/>
      <w:r>
        <w:rPr>
          <w:sz w:val="24"/>
          <w:szCs w:val="24"/>
        </w:rPr>
        <w:t xml:space="preserve">2.1. Прием на работу работника Администрации осуществляется в порядке и на основаниях, предусмотренных </w:t>
      </w:r>
      <w:r>
        <w:rPr>
          <w:rStyle w:val="a0"/>
          <w:color w:val="auto"/>
          <w:sz w:val="24"/>
          <w:szCs w:val="24"/>
        </w:rPr>
        <w:t>Трудовым кодексом</w:t>
      </w:r>
      <w:r>
        <w:rPr>
          <w:sz w:val="24"/>
          <w:szCs w:val="24"/>
        </w:rPr>
        <w:t xml:space="preserve"> РФ, </w:t>
      </w:r>
      <w:r>
        <w:rPr>
          <w:rStyle w:val="a0"/>
          <w:color w:val="auto"/>
          <w:sz w:val="24"/>
          <w:szCs w:val="24"/>
        </w:rPr>
        <w:t>Федеральным законом</w:t>
      </w:r>
      <w:r>
        <w:rPr>
          <w:sz w:val="24"/>
          <w:szCs w:val="24"/>
        </w:rPr>
        <w:t xml:space="preserve"> от 02.03.2007 N 25-ФЗ "О муниципальной службе в Российской Федерации", </w:t>
      </w:r>
      <w:r>
        <w:rPr>
          <w:rStyle w:val="a0"/>
          <w:color w:val="auto"/>
          <w:sz w:val="24"/>
          <w:szCs w:val="24"/>
        </w:rPr>
        <w:t>Федеральным законом</w:t>
      </w:r>
      <w:r>
        <w:rPr>
          <w:sz w:val="24"/>
          <w:szCs w:val="24"/>
        </w:rPr>
        <w:t xml:space="preserve"> от 25.12.200 № 273-ФЗ «О противодействии коррупции»,  муниципальными правовыми актами.</w:t>
      </w:r>
    </w:p>
    <w:p w:rsidR="00CD2049" w:rsidRDefault="00CD2049">
      <w:pPr>
        <w:ind w:firstLine="426"/>
        <w:jc w:val="both"/>
        <w:rPr>
          <w:sz w:val="22"/>
          <w:szCs w:val="22"/>
        </w:rPr>
      </w:pPr>
      <w:bookmarkStart w:id="7" w:name="sub_2211"/>
      <w:bookmarkStart w:id="8" w:name="sub_222"/>
      <w:bookmarkEnd w:id="7"/>
      <w:bookmarkEnd w:id="8"/>
      <w:r>
        <w:rPr>
          <w:sz w:val="24"/>
          <w:szCs w:val="24"/>
        </w:rPr>
        <w:t>2.2. При заключении трудового договора (при приеме на работу) гражданину, принимаемому на должности, не являющиеся должностями муниципальной службы, необходимо представить:</w:t>
      </w:r>
    </w:p>
    <w:p w:rsidR="00CD2049" w:rsidRDefault="00CD2049">
      <w:pPr>
        <w:jc w:val="both"/>
        <w:rPr>
          <w:sz w:val="22"/>
          <w:szCs w:val="22"/>
        </w:rPr>
      </w:pPr>
      <w:bookmarkStart w:id="9" w:name="sub_2221"/>
      <w:bookmarkStart w:id="10" w:name="sub_22211"/>
      <w:bookmarkEnd w:id="9"/>
      <w:bookmarkEnd w:id="10"/>
      <w:r>
        <w:rPr>
          <w:sz w:val="24"/>
          <w:szCs w:val="24"/>
        </w:rPr>
        <w:tab/>
        <w:t>а) заявление о приеме на работу;</w:t>
      </w:r>
    </w:p>
    <w:p w:rsidR="00CD2049" w:rsidRDefault="00CD2049">
      <w:pPr>
        <w:jc w:val="both"/>
        <w:rPr>
          <w:sz w:val="22"/>
          <w:szCs w:val="22"/>
        </w:rPr>
      </w:pPr>
      <w:bookmarkStart w:id="11" w:name="sub_22212"/>
      <w:bookmarkStart w:id="12" w:name="sub_2022"/>
      <w:bookmarkEnd w:id="11"/>
      <w:bookmarkEnd w:id="12"/>
      <w:r>
        <w:rPr>
          <w:sz w:val="24"/>
          <w:szCs w:val="24"/>
        </w:rPr>
        <w:tab/>
        <w:t>б) паспорт или иной действующий документ, удостоверяющий личность;</w:t>
      </w:r>
    </w:p>
    <w:p w:rsidR="00CD2049" w:rsidRDefault="00CD2049">
      <w:pPr>
        <w:jc w:val="both"/>
        <w:rPr>
          <w:color w:val="00B0F0"/>
          <w:sz w:val="22"/>
          <w:szCs w:val="22"/>
        </w:rPr>
      </w:pPr>
      <w:bookmarkStart w:id="13" w:name="sub_20221"/>
      <w:bookmarkStart w:id="14" w:name="sub_2223"/>
      <w:bookmarkEnd w:id="13"/>
      <w:bookmarkEnd w:id="14"/>
      <w:r>
        <w:rPr>
          <w:color w:val="000000"/>
          <w:sz w:val="24"/>
          <w:szCs w:val="24"/>
        </w:rPr>
        <w:tab/>
        <w:t>в) трудовую книжку и (или) сведения о трудовой деятельности (статья 66.1 настоящего Кодекса), за исключением случаев, если трудовой договор заключается впервые;</w:t>
      </w:r>
    </w:p>
    <w:p w:rsidR="00CD2049" w:rsidRDefault="00CD2049">
      <w:pPr>
        <w:rPr>
          <w:color w:val="00B0F0"/>
          <w:sz w:val="22"/>
          <w:szCs w:val="22"/>
        </w:rPr>
      </w:pPr>
      <w:bookmarkStart w:id="15" w:name="sub_22231"/>
      <w:bookmarkEnd w:id="15"/>
      <w:r>
        <w:rPr>
          <w:color w:val="000000"/>
          <w:sz w:val="24"/>
          <w:szCs w:val="24"/>
        </w:rPr>
        <w:tab/>
      </w:r>
      <w:bookmarkStart w:id="16" w:name="sub_2224"/>
      <w:r>
        <w:rPr>
          <w:color w:val="000000"/>
          <w:sz w:val="24"/>
          <w:szCs w:val="24"/>
        </w:rPr>
        <w:t xml:space="preserve">г) </w:t>
      </w:r>
      <w:bookmarkEnd w:id="16"/>
      <w:r>
        <w:rPr>
          <w:color w:val="000000"/>
          <w:sz w:val="24"/>
          <w:szCs w:val="24"/>
        </w:rPr>
        <w:t>документ, подтверждающий регистрацию в системе индивидуального (персонифицированного) учета, в том числе в форме электронного документа;</w:t>
      </w:r>
    </w:p>
    <w:p w:rsidR="00CD2049" w:rsidRDefault="00CD2049">
      <w:pPr>
        <w:rPr>
          <w:sz w:val="22"/>
          <w:szCs w:val="22"/>
        </w:rPr>
      </w:pPr>
      <w:r>
        <w:rPr>
          <w:sz w:val="24"/>
          <w:szCs w:val="24"/>
        </w:rPr>
        <w:tab/>
        <w:t>д) документы воинского учета для военнообязанных и лиц, подлежащих призыву на военную службу;</w:t>
      </w:r>
      <w:bookmarkStart w:id="17" w:name="sub_2225"/>
      <w:bookmarkEnd w:id="17"/>
    </w:p>
    <w:p w:rsidR="00CD2049" w:rsidRDefault="00CD2049">
      <w:pPr>
        <w:jc w:val="both"/>
        <w:rPr>
          <w:sz w:val="22"/>
          <w:szCs w:val="22"/>
        </w:rPr>
      </w:pPr>
      <w:r>
        <w:rPr>
          <w:sz w:val="24"/>
          <w:szCs w:val="24"/>
        </w:rPr>
        <w:tab/>
        <w:t>е)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bookmarkStart w:id="18" w:name="sub_2226"/>
      <w:bookmarkEnd w:id="18"/>
    </w:p>
    <w:p w:rsidR="00CD2049" w:rsidRPr="00F579E9" w:rsidRDefault="00CD2049">
      <w:pPr>
        <w:widowControl/>
        <w:jc w:val="both"/>
        <w:rPr>
          <w:sz w:val="24"/>
          <w:szCs w:val="24"/>
        </w:rPr>
      </w:pPr>
      <w:r>
        <w:rPr>
          <w:sz w:val="24"/>
          <w:szCs w:val="24"/>
        </w:rPr>
        <w:tab/>
        <w:t>ж)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r w:rsidRPr="00F579E9">
        <w:rPr>
          <w:color w:val="362E48"/>
        </w:rPr>
        <w:t xml:space="preserve">— </w:t>
      </w:r>
      <w:r w:rsidRPr="00F579E9">
        <w:rPr>
          <w:color w:val="362E48"/>
          <w:sz w:val="24"/>
          <w:szCs w:val="24"/>
        </w:rPr>
        <w:t>при поступлении на работу, связанную с деятельностью, к осуществлению которой в соответствии с ТК РФ, иным федеральным законом не допускаются лица, имеющие или имевшие судимость, подвергающиеся или подвергавшиеся уголовному преследованию;</w:t>
      </w:r>
    </w:p>
    <w:p w:rsidR="00CD2049" w:rsidRPr="00F579E9" w:rsidRDefault="00CD2049" w:rsidP="000B5B33">
      <w:pPr>
        <w:widowControl/>
        <w:shd w:val="clear" w:color="auto" w:fill="FFFFFF"/>
        <w:spacing w:after="120" w:line="330" w:lineRule="atLeast"/>
        <w:ind w:left="-360"/>
        <w:textAlignment w:val="baseline"/>
        <w:rPr>
          <w:color w:val="362E48"/>
          <w:sz w:val="24"/>
          <w:szCs w:val="24"/>
        </w:rPr>
      </w:pPr>
      <w:r>
        <w:rPr>
          <w:sz w:val="24"/>
          <w:szCs w:val="24"/>
        </w:rPr>
        <w:tab/>
        <w:t>з)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bookmarkStart w:id="19" w:name="_Hlk96955283"/>
      <w:bookmarkEnd w:id="19"/>
      <w:r w:rsidRPr="00F579E9">
        <w:rPr>
          <w:color w:val="362E48"/>
          <w:sz w:val="24"/>
          <w:szCs w:val="24"/>
        </w:rPr>
        <w:t>—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r w:rsidRPr="00F579E9">
        <w:rPr>
          <w:rStyle w:val="apple-converted-space"/>
          <w:color w:val="362E48"/>
          <w:sz w:val="24"/>
          <w:szCs w:val="24"/>
        </w:rPr>
        <w:t> </w:t>
      </w:r>
    </w:p>
    <w:p w:rsidR="00CD2049" w:rsidRDefault="00CD2049">
      <w:pPr>
        <w:jc w:val="both"/>
        <w:rPr>
          <w:sz w:val="22"/>
          <w:szCs w:val="22"/>
        </w:rPr>
      </w:pPr>
    </w:p>
    <w:p w:rsidR="00CD2049" w:rsidRDefault="00CD2049">
      <w:pPr>
        <w:jc w:val="both"/>
        <w:rPr>
          <w:sz w:val="22"/>
          <w:szCs w:val="22"/>
        </w:rPr>
      </w:pPr>
      <w:r>
        <w:rPr>
          <w:sz w:val="24"/>
          <w:szCs w:val="24"/>
        </w:rPr>
        <w:tab/>
        <w:t xml:space="preserve">В отдельных случаях с учетом специфики работы </w:t>
      </w:r>
      <w:r>
        <w:rPr>
          <w:rStyle w:val="a0"/>
          <w:color w:val="auto"/>
          <w:sz w:val="24"/>
          <w:szCs w:val="24"/>
        </w:rPr>
        <w:t>Трудовым кодексом</w:t>
      </w:r>
      <w:r>
        <w:rPr>
          <w:sz w:val="24"/>
          <w:szCs w:val="24"/>
        </w:rPr>
        <w:t xml:space="preserve"> РФ, иными федеральными законами, указами Президента РФ,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rsidR="00CD2049" w:rsidRDefault="00CD2049">
      <w:pPr>
        <w:jc w:val="both"/>
        <w:rPr>
          <w:sz w:val="22"/>
          <w:szCs w:val="22"/>
        </w:rPr>
      </w:pPr>
      <w:bookmarkStart w:id="20" w:name="sub_223"/>
      <w:bookmarkEnd w:id="20"/>
      <w:r>
        <w:rPr>
          <w:sz w:val="24"/>
          <w:szCs w:val="24"/>
        </w:rPr>
        <w:tab/>
        <w:t>2.3. При поступлении на муниципальную службу гражданину необходимо представить:</w:t>
      </w:r>
    </w:p>
    <w:p w:rsidR="00CD2049" w:rsidRDefault="00CD2049">
      <w:pPr>
        <w:jc w:val="both"/>
        <w:rPr>
          <w:sz w:val="22"/>
          <w:szCs w:val="22"/>
        </w:rPr>
      </w:pPr>
      <w:bookmarkStart w:id="21" w:name="sub_2231"/>
      <w:bookmarkStart w:id="22" w:name="sub_22311"/>
      <w:bookmarkEnd w:id="21"/>
      <w:bookmarkEnd w:id="22"/>
      <w:r>
        <w:rPr>
          <w:sz w:val="24"/>
          <w:szCs w:val="24"/>
        </w:rPr>
        <w:tab/>
        <w:t>а) письменное заявление с просьбой о поступлении на муниципальную службу и замещении должности муниципальной службы;</w:t>
      </w:r>
    </w:p>
    <w:p w:rsidR="00CD2049" w:rsidRDefault="00CD2049">
      <w:pPr>
        <w:jc w:val="both"/>
        <w:rPr>
          <w:sz w:val="22"/>
          <w:szCs w:val="22"/>
        </w:rPr>
      </w:pPr>
      <w:bookmarkStart w:id="23" w:name="sub_22312"/>
      <w:bookmarkStart w:id="24" w:name="sub_2232"/>
      <w:bookmarkEnd w:id="23"/>
      <w:bookmarkEnd w:id="24"/>
      <w:r>
        <w:rPr>
          <w:sz w:val="24"/>
          <w:szCs w:val="24"/>
        </w:rPr>
        <w:tab/>
        <w:t>б) собственноручно заполненную и подписанную анкету по форме, установленной уполномоченным Правительством РФ федеральным органом исполнительной власти;</w:t>
      </w:r>
    </w:p>
    <w:p w:rsidR="00CD2049" w:rsidRDefault="00CD2049">
      <w:pPr>
        <w:jc w:val="both"/>
        <w:rPr>
          <w:sz w:val="22"/>
          <w:szCs w:val="22"/>
        </w:rPr>
      </w:pPr>
      <w:bookmarkStart w:id="25" w:name="sub_22321"/>
      <w:bookmarkStart w:id="26" w:name="sub_2233"/>
      <w:bookmarkEnd w:id="25"/>
      <w:bookmarkEnd w:id="26"/>
      <w:r>
        <w:rPr>
          <w:sz w:val="24"/>
          <w:szCs w:val="24"/>
        </w:rPr>
        <w:tab/>
        <w:t>в) паспорт;</w:t>
      </w:r>
    </w:p>
    <w:p w:rsidR="00CD2049" w:rsidRDefault="00CD2049">
      <w:pPr>
        <w:jc w:val="both"/>
        <w:rPr>
          <w:color w:val="00B0F0"/>
          <w:sz w:val="22"/>
          <w:szCs w:val="22"/>
        </w:rPr>
      </w:pPr>
      <w:bookmarkStart w:id="27" w:name="sub_22331"/>
      <w:bookmarkStart w:id="28" w:name="sub_2234"/>
      <w:bookmarkEnd w:id="27"/>
      <w:bookmarkEnd w:id="28"/>
      <w:r>
        <w:rPr>
          <w:color w:val="000000"/>
          <w:sz w:val="24"/>
          <w:szCs w:val="24"/>
        </w:rPr>
        <w:tab/>
        <w:t>г)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CD2049" w:rsidRDefault="00CD2049">
      <w:pPr>
        <w:jc w:val="both"/>
        <w:rPr>
          <w:sz w:val="22"/>
          <w:szCs w:val="22"/>
        </w:rPr>
      </w:pPr>
      <w:bookmarkStart w:id="29" w:name="sub_22341"/>
      <w:bookmarkStart w:id="30" w:name="sub_2235"/>
      <w:bookmarkEnd w:id="29"/>
      <w:bookmarkEnd w:id="30"/>
      <w:r>
        <w:rPr>
          <w:sz w:val="24"/>
          <w:szCs w:val="24"/>
        </w:rPr>
        <w:tab/>
        <w:t>д) документ об образовании;</w:t>
      </w:r>
    </w:p>
    <w:p w:rsidR="00CD2049" w:rsidRDefault="00CD2049">
      <w:pPr>
        <w:jc w:val="both"/>
        <w:rPr>
          <w:color w:val="00B0F0"/>
          <w:sz w:val="22"/>
          <w:szCs w:val="22"/>
        </w:rPr>
      </w:pPr>
      <w:bookmarkStart w:id="31" w:name="sub_22351"/>
      <w:bookmarkStart w:id="32" w:name="sub_2236"/>
      <w:bookmarkEnd w:id="31"/>
      <w:bookmarkEnd w:id="32"/>
      <w:r>
        <w:rPr>
          <w:color w:val="000000"/>
          <w:sz w:val="24"/>
          <w:szCs w:val="24"/>
        </w:rPr>
        <w:tab/>
        <w:t>е)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CD2049" w:rsidRDefault="00CD2049">
      <w:pPr>
        <w:jc w:val="both"/>
        <w:rPr>
          <w:sz w:val="22"/>
          <w:szCs w:val="22"/>
        </w:rPr>
      </w:pPr>
      <w:bookmarkStart w:id="33" w:name="sub_22361"/>
      <w:bookmarkStart w:id="34" w:name="sub_2237"/>
      <w:bookmarkEnd w:id="33"/>
      <w:bookmarkEnd w:id="34"/>
      <w:r>
        <w:rPr>
          <w:sz w:val="24"/>
          <w:szCs w:val="24"/>
        </w:rPr>
        <w:tab/>
        <w:t>ж) свидетельство о постановке физического лица на учет в налоговом органе по месту жительства на территории Российской Федерации;</w:t>
      </w:r>
    </w:p>
    <w:p w:rsidR="00CD2049" w:rsidRDefault="00CD2049">
      <w:pPr>
        <w:jc w:val="both"/>
        <w:rPr>
          <w:sz w:val="22"/>
          <w:szCs w:val="22"/>
        </w:rPr>
      </w:pPr>
      <w:bookmarkStart w:id="35" w:name="sub_22371"/>
      <w:bookmarkStart w:id="36" w:name="sub_2238"/>
      <w:bookmarkEnd w:id="35"/>
      <w:bookmarkEnd w:id="36"/>
      <w:r>
        <w:rPr>
          <w:sz w:val="24"/>
          <w:szCs w:val="24"/>
        </w:rPr>
        <w:tab/>
        <w:t>з) документы воинского учета для военнообязанных и лиц, подлежащих призыву на военную службу;</w:t>
      </w:r>
    </w:p>
    <w:p w:rsidR="00CD2049" w:rsidRDefault="00CD2049">
      <w:pPr>
        <w:jc w:val="both"/>
        <w:rPr>
          <w:sz w:val="22"/>
          <w:szCs w:val="22"/>
        </w:rPr>
      </w:pPr>
      <w:bookmarkStart w:id="37" w:name="sub_22381"/>
      <w:bookmarkStart w:id="38" w:name="sub_2239"/>
      <w:bookmarkEnd w:id="37"/>
      <w:bookmarkEnd w:id="38"/>
      <w:r>
        <w:rPr>
          <w:sz w:val="24"/>
          <w:szCs w:val="24"/>
        </w:rPr>
        <w:tab/>
        <w:t>и) заключение медицинского учреждения об отсутствии заболевания, препятствующего поступлению на муниципальную службу;</w:t>
      </w:r>
    </w:p>
    <w:p w:rsidR="00CD2049" w:rsidRDefault="00CD2049">
      <w:pPr>
        <w:jc w:val="both"/>
        <w:rPr>
          <w:sz w:val="22"/>
          <w:szCs w:val="22"/>
        </w:rPr>
      </w:pPr>
      <w:bookmarkStart w:id="39" w:name="sub_22391"/>
      <w:bookmarkStart w:id="40" w:name="sub_2240"/>
      <w:bookmarkEnd w:id="39"/>
      <w:bookmarkEnd w:id="40"/>
      <w:r>
        <w:rPr>
          <w:sz w:val="24"/>
          <w:szCs w:val="24"/>
        </w:rPr>
        <w:tab/>
        <w:t>к) сведения о доходах за год, предшествующий году поступления на муниципальную службу, об имуществе и обязательствах имущественного характера по утвержденной форме, а также сведения о доходах, об имуществе, и обязательствах имущественного характера супруги (супруга) и несовершеннолетних детей претендента;</w:t>
      </w:r>
    </w:p>
    <w:p w:rsidR="00CD2049" w:rsidRDefault="00CD2049">
      <w:pPr>
        <w:pStyle w:val="NormalWeb"/>
        <w:spacing w:beforeAutospacing="0" w:afterAutospacing="0"/>
        <w:jc w:val="both"/>
        <w:rPr>
          <w:sz w:val="22"/>
          <w:szCs w:val="22"/>
        </w:rPr>
      </w:pPr>
      <w:r>
        <w:tab/>
      </w:r>
    </w:p>
    <w:p w:rsidR="00CD2049" w:rsidRDefault="00CD2049">
      <w:pPr>
        <w:jc w:val="both"/>
        <w:rPr>
          <w:sz w:val="22"/>
          <w:szCs w:val="22"/>
        </w:rPr>
      </w:pPr>
      <w:bookmarkStart w:id="41" w:name="sub_22401"/>
      <w:bookmarkEnd w:id="41"/>
      <w:r>
        <w:rPr>
          <w:sz w:val="24"/>
          <w:szCs w:val="24"/>
        </w:rPr>
        <w:tab/>
        <w:t>л) иные документы и сведения, предусмотренные федеральными законами, указами Президента Российской Федерации и постановлениями Правительства Российской Федерации.</w:t>
      </w:r>
    </w:p>
    <w:p w:rsidR="00CD2049" w:rsidRDefault="00CD2049">
      <w:pPr>
        <w:widowControl/>
        <w:jc w:val="both"/>
        <w:rPr>
          <w:sz w:val="24"/>
          <w:szCs w:val="24"/>
        </w:rPr>
      </w:pPr>
      <w:r>
        <w:rPr>
          <w:sz w:val="24"/>
          <w:szCs w:val="24"/>
        </w:rPr>
        <w:tab/>
      </w:r>
      <w:bookmarkStart w:id="42" w:name="sub_224"/>
      <w:r>
        <w:rPr>
          <w:sz w:val="24"/>
          <w:szCs w:val="24"/>
        </w:rPr>
        <w:t>м)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r>
        <w:rPr>
          <w:rFonts w:ascii="inherit" w:hAnsi="inherit" w:cs="Arial"/>
          <w:color w:val="362E48"/>
        </w:rPr>
        <w:t xml:space="preserve">— </w:t>
      </w:r>
      <w:r w:rsidRPr="00DA63FB">
        <w:rPr>
          <w:color w:val="362E48"/>
          <w:sz w:val="24"/>
          <w:szCs w:val="24"/>
        </w:rPr>
        <w:t>при поступлении на работу, связанную с деятельностью, к осуществлению которой в соответствии с ТК РФ, иным федеральным законом не допускаются лица, имеющие или имевшие судимость, подвергающиеся или подвергавшиеся уголовному преследованию</w:t>
      </w:r>
      <w:r>
        <w:rPr>
          <w:sz w:val="24"/>
          <w:szCs w:val="24"/>
        </w:rPr>
        <w:t>.</w:t>
      </w:r>
    </w:p>
    <w:p w:rsidR="00CD2049" w:rsidRDefault="00CD2049" w:rsidP="00DA63FB">
      <w:pPr>
        <w:widowControl/>
        <w:shd w:val="clear" w:color="auto" w:fill="FFFFFF"/>
        <w:spacing w:after="120" w:line="330" w:lineRule="atLeast"/>
        <w:ind w:firstLine="720"/>
        <w:textAlignment w:val="baseline"/>
        <w:rPr>
          <w:rFonts w:ascii="inherit" w:hAnsi="inherit" w:cs="Arial"/>
          <w:color w:val="362E48"/>
        </w:rPr>
      </w:pPr>
      <w:r>
        <w:rPr>
          <w:sz w:val="24"/>
          <w:szCs w:val="24"/>
        </w:rPr>
        <w:t>н)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r w:rsidRPr="00DA63FB">
        <w:rPr>
          <w:color w:val="362E48"/>
          <w:sz w:val="24"/>
          <w:szCs w:val="24"/>
        </w:rPr>
        <w:t>—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r>
        <w:rPr>
          <w:rStyle w:val="apple-converted-space"/>
          <w:rFonts w:ascii="inherit" w:hAnsi="inherit" w:cs="Arial"/>
          <w:color w:val="362E48"/>
        </w:rPr>
        <w:t> </w:t>
      </w:r>
    </w:p>
    <w:p w:rsidR="00CD2049" w:rsidRDefault="00CD2049">
      <w:pPr>
        <w:jc w:val="both"/>
        <w:rPr>
          <w:sz w:val="22"/>
          <w:szCs w:val="22"/>
        </w:rPr>
      </w:pPr>
      <w:r>
        <w:rPr>
          <w:sz w:val="24"/>
          <w:szCs w:val="24"/>
        </w:rPr>
        <w:t>.</w:t>
      </w:r>
    </w:p>
    <w:p w:rsidR="00CD2049" w:rsidRDefault="00CD2049">
      <w:pPr>
        <w:jc w:val="both"/>
        <w:rPr>
          <w:sz w:val="22"/>
          <w:szCs w:val="22"/>
        </w:rPr>
      </w:pPr>
      <w:r>
        <w:rPr>
          <w:sz w:val="24"/>
          <w:szCs w:val="24"/>
        </w:rPr>
        <w:tab/>
        <w:t>2.4. В случае предъявления документов о наличии инвалидности гражданином, принимаемым на работу, работодатель вправе запросить сведения, необходимые для создания благоприятных условий труда, трудовую рекомендацию ФГУ медико-социальной экспертизы. Вышеуказанные сведения запрашиваются с согласия работника в соответствии с действующим законодательством.</w:t>
      </w:r>
    </w:p>
    <w:p w:rsidR="00CD2049" w:rsidRDefault="00CD2049">
      <w:pPr>
        <w:widowControl/>
        <w:ind w:firstLine="540"/>
        <w:jc w:val="both"/>
        <w:rPr>
          <w:sz w:val="24"/>
          <w:szCs w:val="24"/>
        </w:rPr>
      </w:pPr>
      <w:bookmarkStart w:id="43" w:name="sub_225"/>
      <w:bookmarkEnd w:id="42"/>
      <w:bookmarkEnd w:id="43"/>
      <w:r>
        <w:rPr>
          <w:sz w:val="24"/>
          <w:szCs w:val="24"/>
        </w:rPr>
        <w:t xml:space="preserve">2.5. При заключении трудового договора впервые специалистом по кадровой работе Администрации оформляется трудовая книжка (за исключением случаев, если в соответствии с настоящим Кодексом,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специалистом по кадровой работе Администрации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 </w:t>
      </w:r>
    </w:p>
    <w:p w:rsidR="00CD2049" w:rsidRDefault="00CD2049">
      <w:pPr>
        <w:jc w:val="both"/>
        <w:rPr>
          <w:sz w:val="22"/>
          <w:szCs w:val="22"/>
        </w:rPr>
      </w:pPr>
      <w:bookmarkStart w:id="44" w:name="sub_2251"/>
      <w:bookmarkStart w:id="45" w:name="sub_226"/>
      <w:bookmarkEnd w:id="44"/>
      <w:bookmarkEnd w:id="45"/>
      <w:r>
        <w:rPr>
          <w:sz w:val="24"/>
          <w:szCs w:val="24"/>
        </w:rPr>
        <w:tab/>
        <w:t>2.6. 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w:t>
      </w:r>
    </w:p>
    <w:p w:rsidR="00CD2049" w:rsidRDefault="00CD2049">
      <w:pPr>
        <w:jc w:val="both"/>
        <w:rPr>
          <w:sz w:val="22"/>
          <w:szCs w:val="22"/>
        </w:rPr>
      </w:pPr>
      <w:bookmarkStart w:id="46" w:name="sub_2261"/>
      <w:bookmarkStart w:id="47" w:name="sub_227"/>
      <w:bookmarkEnd w:id="46"/>
      <w:bookmarkEnd w:id="47"/>
      <w:r>
        <w:rPr>
          <w:sz w:val="24"/>
          <w:szCs w:val="24"/>
        </w:rPr>
        <w:tab/>
        <w:t>2.7. Трудовой договор заключается в письменной форме, составляется в двух экземплярах, каждый из которых подписывается работником и работодателем. Один экземпляр трудового договора под роспись передается работнику, другой хранится в личном деле работника.</w:t>
      </w:r>
    </w:p>
    <w:p w:rsidR="00CD2049" w:rsidRDefault="00CD2049">
      <w:pPr>
        <w:jc w:val="both"/>
        <w:rPr>
          <w:sz w:val="22"/>
          <w:szCs w:val="22"/>
        </w:rPr>
      </w:pPr>
      <w:bookmarkStart w:id="48" w:name="sub_2271"/>
      <w:bookmarkEnd w:id="48"/>
      <w:r>
        <w:rPr>
          <w:sz w:val="24"/>
          <w:szCs w:val="24"/>
        </w:rPr>
        <w:tab/>
      </w:r>
      <w:bookmarkStart w:id="49" w:name="sub_228"/>
      <w:r>
        <w:rPr>
          <w:sz w:val="24"/>
          <w:szCs w:val="24"/>
        </w:rPr>
        <w:t>2.8. Прием на работу оформляется распоряжением работодателя, изданным на основании заключенного трудового договора. Распоряжение работодателя о приеме на работу объявляется работнику под роспись в трехдневный срок со дня фактического начала работы.</w:t>
      </w:r>
      <w:bookmarkStart w:id="50" w:name="sub_229"/>
      <w:bookmarkEnd w:id="49"/>
    </w:p>
    <w:p w:rsidR="00CD2049" w:rsidRDefault="00CD2049">
      <w:pPr>
        <w:jc w:val="both"/>
        <w:rPr>
          <w:sz w:val="26"/>
          <w:szCs w:val="26"/>
        </w:rPr>
      </w:pPr>
      <w:bookmarkStart w:id="51" w:name="sub_210"/>
      <w:bookmarkEnd w:id="50"/>
      <w:bookmarkEnd w:id="51"/>
      <w:r>
        <w:rPr>
          <w:sz w:val="24"/>
          <w:szCs w:val="24"/>
        </w:rPr>
        <w:tab/>
        <w:t>2.9. При заключении трудового договора Администрация имеет право проверить соответствие профессиональных качеств работника установленным квалификационным требованиям - для муниципальных служащих, соответствие должностной инструкции - для остальных категорий работников. Проверка может быть осуществлена следующими способами:</w:t>
      </w:r>
    </w:p>
    <w:p w:rsidR="00CD2049" w:rsidRDefault="00CD2049">
      <w:pPr>
        <w:jc w:val="both"/>
        <w:rPr>
          <w:sz w:val="22"/>
          <w:szCs w:val="22"/>
        </w:rPr>
      </w:pPr>
      <w:bookmarkStart w:id="52" w:name="sub_2111"/>
      <w:bookmarkStart w:id="53" w:name="sub_21111"/>
      <w:bookmarkEnd w:id="52"/>
      <w:bookmarkEnd w:id="53"/>
      <w:r>
        <w:rPr>
          <w:sz w:val="24"/>
          <w:szCs w:val="24"/>
        </w:rPr>
        <w:tab/>
        <w:t>1) собеседование/профессиональный опрос;</w:t>
      </w:r>
    </w:p>
    <w:p w:rsidR="00CD2049" w:rsidRDefault="00CD2049">
      <w:pPr>
        <w:jc w:val="both"/>
        <w:rPr>
          <w:sz w:val="22"/>
          <w:szCs w:val="22"/>
        </w:rPr>
      </w:pPr>
      <w:bookmarkStart w:id="54" w:name="sub_21112"/>
      <w:bookmarkStart w:id="55" w:name="sub_2112"/>
      <w:bookmarkEnd w:id="54"/>
      <w:bookmarkEnd w:id="55"/>
      <w:r>
        <w:rPr>
          <w:sz w:val="24"/>
          <w:szCs w:val="24"/>
        </w:rPr>
        <w:tab/>
        <w:t>2) установление испытания;</w:t>
      </w:r>
    </w:p>
    <w:p w:rsidR="00CD2049" w:rsidRDefault="00CD2049">
      <w:pPr>
        <w:jc w:val="both"/>
        <w:rPr>
          <w:sz w:val="22"/>
          <w:szCs w:val="22"/>
        </w:rPr>
      </w:pPr>
      <w:r>
        <w:rPr>
          <w:sz w:val="24"/>
          <w:szCs w:val="24"/>
        </w:rPr>
        <w:t xml:space="preserve">           3) проверка представленных документов.</w:t>
      </w:r>
    </w:p>
    <w:p w:rsidR="00CD2049" w:rsidRDefault="00CD2049">
      <w:pPr>
        <w:jc w:val="both"/>
        <w:rPr>
          <w:sz w:val="26"/>
          <w:szCs w:val="26"/>
        </w:rPr>
      </w:pPr>
      <w:r>
        <w:rPr>
          <w:color w:val="CE181E"/>
          <w:sz w:val="24"/>
          <w:szCs w:val="24"/>
        </w:rPr>
        <w:tab/>
      </w:r>
      <w:r>
        <w:rPr>
          <w:color w:val="000000"/>
          <w:sz w:val="24"/>
          <w:szCs w:val="24"/>
        </w:rPr>
        <w:t>2.9.1. При заключении трудового договора с муниципальным служащим или Работником в соответствии с Трудовым кодексом Российской Федерации может быть установлено испытание. Срок испытания не может превышать трех месяцев, а для руководителей структурных подразделений, замещающих высшие и главные должности муниципальной службы, их заместителей, муниципальных служащих, выполняющих функции главных бухгалтеров и их заместителей,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CD2049" w:rsidRDefault="00CD2049">
      <w:pPr>
        <w:jc w:val="both"/>
        <w:rPr>
          <w:color w:val="000000"/>
          <w:sz w:val="26"/>
          <w:szCs w:val="26"/>
        </w:rPr>
      </w:pPr>
      <w:r>
        <w:rPr>
          <w:color w:val="000000"/>
          <w:sz w:val="24"/>
          <w:szCs w:val="24"/>
        </w:rPr>
        <w:tab/>
        <w:t>2.9.2. Иные условия трудового договора с лицами, принятыми на работу или назначенными на муниципальную службу с испытательным сроком, не отличаются от условий трудовых договоров с другими Работниками или муниципальными служащими.</w:t>
      </w:r>
    </w:p>
    <w:p w:rsidR="00CD2049" w:rsidRDefault="00CD2049">
      <w:pPr>
        <w:jc w:val="both"/>
        <w:rPr>
          <w:color w:val="000000"/>
          <w:sz w:val="26"/>
          <w:szCs w:val="26"/>
        </w:rPr>
      </w:pPr>
      <w:r>
        <w:rPr>
          <w:color w:val="000000"/>
          <w:sz w:val="24"/>
          <w:szCs w:val="24"/>
        </w:rPr>
        <w:tab/>
        <w:t>2.9.3. При неудовлетворительном результате испытания работодатель имеет право до истечения срока испытания расторгнуть трудовой договор с муниципальным служащим или Работником, предупредив его об этом в письменной форме не позднее чем за три дня до окончания срока испытания с указанием причин, послуживших основанием для признания этого муниципального служащего или Работника не выдержавшим испытание. Решение работодателя работник имеет право обжаловать в суд.</w:t>
      </w:r>
    </w:p>
    <w:p w:rsidR="00CD2049" w:rsidRDefault="00CD2049">
      <w:pPr>
        <w:jc w:val="both"/>
      </w:pPr>
      <w:bookmarkStart w:id="56" w:name="sub_21131"/>
      <w:bookmarkStart w:id="57" w:name="sub_212"/>
      <w:bookmarkEnd w:id="56"/>
      <w:bookmarkEnd w:id="57"/>
      <w:r>
        <w:rPr>
          <w:sz w:val="24"/>
          <w:szCs w:val="24"/>
        </w:rPr>
        <w:tab/>
        <w:t xml:space="preserve">2.10. Порядок прохождения испытания установлен </w:t>
      </w:r>
      <w:r>
        <w:rPr>
          <w:rStyle w:val="a0"/>
          <w:color w:val="auto"/>
          <w:sz w:val="24"/>
          <w:szCs w:val="24"/>
        </w:rPr>
        <w:t>статьями 70</w:t>
      </w:r>
      <w:r>
        <w:rPr>
          <w:sz w:val="24"/>
          <w:szCs w:val="24"/>
        </w:rPr>
        <w:t xml:space="preserve"> и </w:t>
      </w:r>
      <w:r>
        <w:rPr>
          <w:rStyle w:val="a0"/>
          <w:color w:val="auto"/>
          <w:sz w:val="24"/>
          <w:szCs w:val="24"/>
        </w:rPr>
        <w:t>71</w:t>
      </w:r>
      <w:r>
        <w:rPr>
          <w:sz w:val="24"/>
          <w:szCs w:val="24"/>
        </w:rPr>
        <w:t xml:space="preserve"> Трудового кодекса РФ.</w:t>
      </w:r>
    </w:p>
    <w:p w:rsidR="00CD2049" w:rsidRDefault="00CD2049">
      <w:pPr>
        <w:jc w:val="both"/>
        <w:rPr>
          <w:sz w:val="26"/>
          <w:szCs w:val="26"/>
        </w:rPr>
      </w:pPr>
      <w:bookmarkStart w:id="58" w:name="sub_2121"/>
      <w:bookmarkStart w:id="59" w:name="sub_213"/>
      <w:bookmarkEnd w:id="58"/>
      <w:bookmarkEnd w:id="59"/>
      <w:r>
        <w:rPr>
          <w:sz w:val="24"/>
          <w:szCs w:val="24"/>
        </w:rPr>
        <w:tab/>
        <w:t>2.11. В срок испытания не засчитываются периоды временной нетрудоспособности и другие периоды, когда работник фактически отсутствовал на работе.</w:t>
      </w:r>
    </w:p>
    <w:p w:rsidR="00CD2049" w:rsidRDefault="00CD2049">
      <w:pPr>
        <w:jc w:val="both"/>
        <w:rPr>
          <w:sz w:val="26"/>
          <w:szCs w:val="26"/>
        </w:rPr>
      </w:pPr>
      <w:bookmarkStart w:id="60" w:name="sub_2131"/>
      <w:bookmarkStart w:id="61" w:name="sub_214"/>
      <w:bookmarkEnd w:id="60"/>
      <w:bookmarkEnd w:id="61"/>
      <w:r>
        <w:rPr>
          <w:sz w:val="24"/>
          <w:szCs w:val="24"/>
        </w:rPr>
        <w:tab/>
        <w:t>2.12.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CD2049" w:rsidRDefault="00CD2049">
      <w:pPr>
        <w:jc w:val="both"/>
        <w:rPr>
          <w:sz w:val="26"/>
          <w:szCs w:val="26"/>
        </w:rPr>
      </w:pPr>
      <w:bookmarkStart w:id="62" w:name="sub_2141"/>
      <w:bookmarkStart w:id="63" w:name="sub_215"/>
      <w:bookmarkEnd w:id="62"/>
      <w:bookmarkEnd w:id="63"/>
      <w:r>
        <w:rPr>
          <w:sz w:val="24"/>
          <w:szCs w:val="24"/>
        </w:rPr>
        <w:tab/>
        <w:t>2.13.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CD2049" w:rsidRPr="00EB2865" w:rsidRDefault="00CD2049">
      <w:pPr>
        <w:jc w:val="both"/>
        <w:rPr>
          <w:sz w:val="26"/>
          <w:szCs w:val="26"/>
        </w:rPr>
      </w:pPr>
      <w:bookmarkStart w:id="64" w:name="sub_2151"/>
      <w:bookmarkStart w:id="65" w:name="sub_216"/>
      <w:bookmarkEnd w:id="64"/>
      <w:bookmarkEnd w:id="65"/>
      <w:r>
        <w:rPr>
          <w:sz w:val="24"/>
          <w:szCs w:val="24"/>
        </w:rPr>
        <w:tab/>
      </w:r>
      <w:r w:rsidRPr="00EB2865">
        <w:rPr>
          <w:sz w:val="24"/>
          <w:szCs w:val="24"/>
        </w:rPr>
        <w:t>2.14. Администрация обязана вести трудовые книжки на каждого работника, проработавшего в Администрации свыше пяти дней, в случае, если работа в этой организации является для работника основной. В случае отсутствия у гражданина, поступающего на работу, трудовой книжки в связи с ее утратой, повреждением или по иной причине работодатель обязан по письменному заявлению этого гражданина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трудовая книжка на работника не оформляется). Расходы на приобретение трудовой книжки или вкладыша трудовой книжки на основании трудового кодекса взимаются с работника.</w:t>
      </w:r>
    </w:p>
    <w:p w:rsidR="00CD2049" w:rsidRPr="00EB2865" w:rsidRDefault="00CD2049">
      <w:pPr>
        <w:jc w:val="both"/>
        <w:rPr>
          <w:sz w:val="26"/>
          <w:szCs w:val="26"/>
        </w:rPr>
      </w:pPr>
      <w:bookmarkStart w:id="66" w:name="sub_2161"/>
      <w:bookmarkStart w:id="67" w:name="sub_217"/>
      <w:bookmarkEnd w:id="66"/>
      <w:bookmarkEnd w:id="67"/>
      <w:r w:rsidRPr="00EB2865">
        <w:rPr>
          <w:sz w:val="24"/>
          <w:szCs w:val="24"/>
        </w:rPr>
        <w:tab/>
        <w:t>2.15. В случае выявления неправильной или неточной записи в трудовой книжке исправление ее производится по месту работы, где была внесена соответствующая запись, либо работодателем по новому месту работы на основании официального документа работодателя,  допустившего ошибку.</w:t>
      </w:r>
    </w:p>
    <w:p w:rsidR="00CD2049" w:rsidRDefault="00CD2049">
      <w:pPr>
        <w:jc w:val="both"/>
        <w:rPr>
          <w:sz w:val="26"/>
          <w:szCs w:val="26"/>
        </w:rPr>
      </w:pPr>
      <w:bookmarkStart w:id="68" w:name="sub_2171"/>
      <w:bookmarkEnd w:id="68"/>
      <w:r w:rsidRPr="00EB2865">
        <w:rPr>
          <w:sz w:val="24"/>
          <w:szCs w:val="24"/>
        </w:rPr>
        <w:tab/>
      </w:r>
      <w:bookmarkStart w:id="69" w:name="sub_218"/>
      <w:r w:rsidRPr="00EB2865">
        <w:rPr>
          <w:sz w:val="24"/>
          <w:szCs w:val="24"/>
        </w:rPr>
        <w:t>2.16.</w:t>
      </w:r>
      <w:r w:rsidRPr="00EB2865">
        <w:rPr>
          <w:color w:val="00B0F0"/>
          <w:sz w:val="24"/>
          <w:szCs w:val="24"/>
        </w:rPr>
        <w:t xml:space="preserve"> </w:t>
      </w:r>
      <w:bookmarkStart w:id="70" w:name="sub_219"/>
      <w:bookmarkEnd w:id="69"/>
      <w:bookmarkEnd w:id="70"/>
      <w:r w:rsidRPr="00EB2865">
        <w:rPr>
          <w:color w:val="000000"/>
          <w:sz w:val="24"/>
          <w:szCs w:val="24"/>
        </w:rPr>
        <w:t>В день прекращения трудового договора работодатель обязан выдать работнику трудовую книжку или предоставить сведения о</w:t>
      </w:r>
      <w:r>
        <w:rPr>
          <w:color w:val="000000"/>
          <w:sz w:val="24"/>
          <w:szCs w:val="24"/>
        </w:rPr>
        <w:t xml:space="preserve"> трудовой деятельности (статья 66.1 ТК РФ) у данного работодателя и произвести с ним расчет в соответствии со статьей 140 ТК РФ.</w:t>
      </w:r>
    </w:p>
    <w:p w:rsidR="00CD2049" w:rsidRDefault="00CD2049">
      <w:pPr>
        <w:jc w:val="both"/>
        <w:rPr>
          <w:sz w:val="22"/>
          <w:szCs w:val="22"/>
        </w:rPr>
      </w:pPr>
      <w:r>
        <w:rPr>
          <w:color w:val="000000"/>
          <w:sz w:val="24"/>
          <w:szCs w:val="24"/>
        </w:rPr>
        <w:t>Запись в трудовую книжку и внесение информации в сведения о трудовой деятельности (статья 66.1 ТК РФ) об основании и о причине прекращения трудового договора должны производиться в точном соответствии с формулировками Трудового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CD2049" w:rsidRDefault="00CD2049">
      <w:pPr>
        <w:jc w:val="both"/>
        <w:rPr>
          <w:sz w:val="26"/>
          <w:szCs w:val="26"/>
        </w:rPr>
      </w:pPr>
      <w:r>
        <w:rPr>
          <w:color w:val="000000"/>
          <w:sz w:val="24"/>
          <w:szCs w:val="24"/>
        </w:rPr>
        <w:tab/>
        <w:t xml:space="preserve">2.17. </w:t>
      </w:r>
      <w:bookmarkStart w:id="71" w:name="sub_2191"/>
      <w:bookmarkStart w:id="72" w:name="sub_220"/>
      <w:bookmarkEnd w:id="71"/>
      <w:bookmarkEnd w:id="72"/>
      <w:r>
        <w:rPr>
          <w:color w:val="000000"/>
          <w:sz w:val="24"/>
          <w:szCs w:val="24"/>
        </w:rPr>
        <w:t>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p>
    <w:p w:rsidR="00CD2049" w:rsidRDefault="00CD2049">
      <w:pPr>
        <w:jc w:val="both"/>
        <w:rPr>
          <w:sz w:val="22"/>
          <w:szCs w:val="22"/>
        </w:rPr>
      </w:pPr>
      <w:r>
        <w:rPr>
          <w:color w:val="000000"/>
          <w:sz w:val="24"/>
          <w:szCs w:val="24"/>
        </w:rPr>
        <w:tab/>
        <w:t>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Трудового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Трудового Кодекса.</w:t>
      </w:r>
    </w:p>
    <w:p w:rsidR="00CD2049" w:rsidRDefault="00CD2049">
      <w:pPr>
        <w:jc w:val="both"/>
        <w:rPr>
          <w:sz w:val="22"/>
          <w:szCs w:val="22"/>
        </w:rPr>
      </w:pPr>
      <w:r>
        <w:rPr>
          <w:color w:val="000000"/>
          <w:sz w:val="24"/>
          <w:szCs w:val="24"/>
        </w:rPr>
        <w:tab/>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Трудовым Кодексом,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CD2049" w:rsidRDefault="00CD2049">
      <w:pPr>
        <w:jc w:val="both"/>
        <w:rPr>
          <w:sz w:val="26"/>
          <w:szCs w:val="26"/>
        </w:rPr>
      </w:pPr>
      <w:r>
        <w:rPr>
          <w:color w:val="FF0000"/>
          <w:sz w:val="24"/>
          <w:szCs w:val="24"/>
        </w:rPr>
        <w:tab/>
      </w:r>
      <w:r>
        <w:rPr>
          <w:color w:val="000000"/>
          <w:sz w:val="24"/>
          <w:szCs w:val="24"/>
        </w:rPr>
        <w:t>2.17.1. По письменному заявлению работника работодатель также обязан выдать ему заверенные надлежащим образом копии документов, связанных с работой, трудовую книжку (за исключением случаев, если трудовая книжка на работника не ведётся)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трудовая книжка на работника не ведется); справка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 в срок не позднее трёх рабочих дней со дня подачи работником такого заявления.</w:t>
      </w:r>
    </w:p>
    <w:p w:rsidR="00CD2049" w:rsidRDefault="00CD2049">
      <w:pPr>
        <w:jc w:val="both"/>
        <w:rPr>
          <w:sz w:val="26"/>
          <w:szCs w:val="26"/>
        </w:rPr>
      </w:pPr>
      <w:r>
        <w:rPr>
          <w:color w:val="000000"/>
          <w:sz w:val="24"/>
          <w:szCs w:val="24"/>
        </w:rPr>
        <w:tab/>
        <w:t>2.17.2. Работодатель представляет работнику заверенные копии  документов, связанных с работой, и справки безвозмездно.</w:t>
      </w:r>
    </w:p>
    <w:p w:rsidR="00CD2049" w:rsidRPr="00550DCA" w:rsidRDefault="00CD2049">
      <w:pPr>
        <w:jc w:val="both"/>
        <w:rPr>
          <w:sz w:val="26"/>
          <w:szCs w:val="26"/>
        </w:rPr>
      </w:pPr>
      <w:r>
        <w:rPr>
          <w:color w:val="000000"/>
          <w:sz w:val="24"/>
          <w:szCs w:val="24"/>
        </w:rPr>
        <w:tab/>
      </w:r>
      <w:r w:rsidRPr="00550DCA">
        <w:rPr>
          <w:color w:val="000000"/>
          <w:sz w:val="24"/>
          <w:szCs w:val="24"/>
        </w:rPr>
        <w:t>2.17.3. Заявление о выдаче документов, связанных с работой, или их заверенных копий работник может подать в письменной форме либо направить в электронном виде, подписанное простой электронной подписью, по адресу электронной почты работодателя или через информационную систему работодателя.</w:t>
      </w:r>
    </w:p>
    <w:p w:rsidR="00CD2049" w:rsidRPr="00550DCA" w:rsidRDefault="00CD2049">
      <w:pPr>
        <w:jc w:val="both"/>
        <w:rPr>
          <w:color w:val="000000"/>
          <w:sz w:val="24"/>
          <w:szCs w:val="24"/>
        </w:rPr>
      </w:pPr>
      <w:r w:rsidRPr="00550DCA">
        <w:rPr>
          <w:color w:val="000000"/>
          <w:sz w:val="24"/>
          <w:szCs w:val="24"/>
        </w:rPr>
        <w:tab/>
        <w:t xml:space="preserve">2.17.4. </w:t>
      </w:r>
      <w:bookmarkStart w:id="73" w:name="p_4843"/>
      <w:bookmarkEnd w:id="73"/>
      <w:r w:rsidRPr="00550DCA">
        <w:rPr>
          <w:color w:val="000000"/>
          <w:sz w:val="24"/>
          <w:szCs w:val="24"/>
        </w:rP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CD2049" w:rsidRPr="00550DCA" w:rsidRDefault="00CD2049">
      <w:pPr>
        <w:pStyle w:val="BodyText"/>
        <w:widowControl/>
        <w:spacing w:after="0" w:line="240" w:lineRule="auto"/>
        <w:jc w:val="both"/>
        <w:rPr>
          <w:sz w:val="24"/>
          <w:szCs w:val="24"/>
        </w:rPr>
      </w:pPr>
      <w:bookmarkStart w:id="74" w:name="p_4844"/>
      <w:bookmarkStart w:id="75" w:name="block_1792"/>
      <w:bookmarkEnd w:id="74"/>
      <w:bookmarkEnd w:id="75"/>
      <w:r w:rsidRPr="00550DCA">
        <w:rPr>
          <w:color w:val="464C55"/>
          <w:sz w:val="24"/>
          <w:szCs w:val="24"/>
        </w:rPr>
        <w:tab/>
      </w:r>
      <w:r w:rsidRPr="00550DCA">
        <w:rPr>
          <w:color w:val="000000"/>
          <w:sz w:val="24"/>
          <w:szCs w:val="24"/>
        </w:rPr>
        <w:t xml:space="preserve">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(ст.179 ТК РФ). </w:t>
      </w:r>
    </w:p>
    <w:p w:rsidR="00CD2049" w:rsidRDefault="00CD2049">
      <w:pPr>
        <w:pStyle w:val="BodyText"/>
        <w:widowControl/>
        <w:spacing w:after="0" w:line="240" w:lineRule="auto"/>
        <w:jc w:val="both"/>
        <w:rPr>
          <w:sz w:val="24"/>
          <w:szCs w:val="24"/>
        </w:rPr>
      </w:pPr>
      <w:r w:rsidRPr="00550DCA">
        <w:rPr>
          <w:color w:val="FF0000"/>
          <w:sz w:val="24"/>
          <w:szCs w:val="24"/>
        </w:rPr>
        <w:tab/>
      </w:r>
      <w:r w:rsidRPr="00550DCA">
        <w:rPr>
          <w:sz w:val="24"/>
          <w:szCs w:val="24"/>
        </w:rPr>
        <w:t>2.17.5. 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w:t>
      </w:r>
      <w:r>
        <w:rPr>
          <w:sz w:val="24"/>
          <w:szCs w:val="24"/>
        </w:rPr>
        <w:t xml:space="preserve">,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пунктами 1, 5 - 8, 10 или 11 части первой статьи 81 или пунктом 2 статьи 336 настоящего Кодекса). </w:t>
      </w:r>
    </w:p>
    <w:p w:rsidR="00CD2049" w:rsidRDefault="00CD2049">
      <w:pPr>
        <w:pStyle w:val="BodyText"/>
        <w:widowControl/>
        <w:spacing w:line="240" w:lineRule="auto"/>
        <w:jc w:val="both"/>
        <w:rPr>
          <w:sz w:val="24"/>
          <w:szCs w:val="24"/>
        </w:rPr>
      </w:pPr>
      <w:r>
        <w:rPr>
          <w:color w:val="000000"/>
          <w:sz w:val="24"/>
          <w:szCs w:val="24"/>
        </w:rPr>
        <w:tab/>
        <w:t xml:space="preserve">2.18. </w:t>
      </w:r>
      <w:bookmarkStart w:id="76" w:name="sub_2201"/>
      <w:bookmarkEnd w:id="76"/>
      <w:r>
        <w:rPr>
          <w:color w:val="000000"/>
          <w:sz w:val="24"/>
          <w:szCs w:val="24"/>
        </w:rPr>
        <w:t>Порядок хранения и использования персональных данных работников устанавливается работодателем с соблюдением требований Трудового Кодекса и иных федеральных законов.</w:t>
      </w:r>
    </w:p>
    <w:p w:rsidR="00CD2049" w:rsidRDefault="00CD2049">
      <w:pPr>
        <w:jc w:val="both"/>
        <w:rPr>
          <w:sz w:val="24"/>
          <w:szCs w:val="24"/>
        </w:rPr>
      </w:pPr>
      <w:r>
        <w:rPr>
          <w:sz w:val="24"/>
          <w:szCs w:val="24"/>
        </w:rPr>
        <w:tab/>
        <w:t>2.19. На каждого работника при приеме на работу оформляется личное дело. С документами личного дела работник должен быть ознакомлен не реже одного раза в год под роспись.</w:t>
      </w:r>
      <w:bookmarkStart w:id="77" w:name="sub_22111"/>
      <w:bookmarkEnd w:id="77"/>
    </w:p>
    <w:p w:rsidR="00CD2049" w:rsidRDefault="00CD2049">
      <w:pPr>
        <w:jc w:val="both"/>
        <w:rPr>
          <w:sz w:val="22"/>
          <w:szCs w:val="22"/>
        </w:rPr>
      </w:pPr>
      <w:r>
        <w:rPr>
          <w:sz w:val="24"/>
          <w:szCs w:val="24"/>
        </w:rPr>
        <w:tab/>
        <w:t>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CD2049" w:rsidRDefault="00CD2049">
      <w:pPr>
        <w:jc w:val="both"/>
        <w:rPr>
          <w:sz w:val="22"/>
          <w:szCs w:val="22"/>
        </w:rPr>
      </w:pPr>
      <w:r>
        <w:rPr>
          <w:sz w:val="24"/>
          <w:szCs w:val="24"/>
        </w:rPr>
        <w:tab/>
        <w:t>В личные дела остальных работников вносятся сведения, связанные с оформлением приема, перевода, увольнения и необходимые для формирования всей необходимой информации о работнике за период работы в Администрации (поощрения, взыскания, повышение квалификации, обучение и т.д.) в соответствии с действующим законодательством.</w:t>
      </w:r>
    </w:p>
    <w:p w:rsidR="00CD2049" w:rsidRDefault="00CD2049">
      <w:pPr>
        <w:jc w:val="both"/>
      </w:pPr>
      <w:r>
        <w:rPr>
          <w:sz w:val="24"/>
          <w:szCs w:val="24"/>
        </w:rPr>
        <w:tab/>
      </w:r>
      <w:bookmarkStart w:id="78" w:name="sub_2222"/>
      <w:r>
        <w:rPr>
          <w:sz w:val="24"/>
          <w:szCs w:val="24"/>
        </w:rPr>
        <w:t xml:space="preserve">2.20. При переводе работника с должности, не являющейся должностями муниципальной службы на должность муниципальной службы, ему необходимо дополнительно предоставить документы, указанные в </w:t>
      </w:r>
      <w:r>
        <w:rPr>
          <w:rStyle w:val="a0"/>
          <w:color w:val="auto"/>
          <w:sz w:val="24"/>
          <w:szCs w:val="24"/>
        </w:rPr>
        <w:t>пункте 2.3</w:t>
      </w:r>
      <w:r>
        <w:rPr>
          <w:sz w:val="24"/>
          <w:szCs w:val="24"/>
        </w:rPr>
        <w:t xml:space="preserve"> настоящих Правил.</w:t>
      </w:r>
      <w:bookmarkEnd w:id="78"/>
    </w:p>
    <w:p w:rsidR="00CD2049" w:rsidRDefault="00CD2049">
      <w:pPr>
        <w:jc w:val="both"/>
        <w:rPr>
          <w:sz w:val="24"/>
          <w:szCs w:val="24"/>
        </w:rPr>
      </w:pPr>
      <w:r>
        <w:rPr>
          <w:sz w:val="24"/>
          <w:szCs w:val="24"/>
        </w:rPr>
        <w:tab/>
        <w:t>2.21. При поступлении сотрудника на работу или переводе его в установленном порядке на другую работу работодатель, в лице работника кадровой службы обязан:</w:t>
      </w:r>
    </w:p>
    <w:p w:rsidR="00CD2049" w:rsidRDefault="00CD2049">
      <w:pPr>
        <w:jc w:val="both"/>
        <w:rPr>
          <w:sz w:val="22"/>
          <w:szCs w:val="22"/>
        </w:rPr>
      </w:pPr>
      <w:r>
        <w:rPr>
          <w:sz w:val="24"/>
          <w:szCs w:val="24"/>
        </w:rPr>
        <w:t>- ознакомить его с порученной работой, условиями и оплатой труда, разъяснить сотруднику его права и обязанности;</w:t>
      </w:r>
    </w:p>
    <w:p w:rsidR="00CD2049" w:rsidRDefault="00CD2049">
      <w:pPr>
        <w:jc w:val="both"/>
        <w:rPr>
          <w:sz w:val="22"/>
          <w:szCs w:val="22"/>
        </w:rPr>
      </w:pPr>
      <w:r>
        <w:rPr>
          <w:sz w:val="24"/>
          <w:szCs w:val="24"/>
        </w:rPr>
        <w:t>- ознакомить с настоящими Правилами и другими локальными нормативными актами;</w:t>
      </w:r>
    </w:p>
    <w:p w:rsidR="00CD2049" w:rsidRDefault="00CD2049">
      <w:pPr>
        <w:jc w:val="both"/>
        <w:rPr>
          <w:sz w:val="22"/>
          <w:szCs w:val="22"/>
        </w:rPr>
      </w:pPr>
      <w:r>
        <w:rPr>
          <w:sz w:val="24"/>
          <w:szCs w:val="24"/>
        </w:rPr>
        <w:t>- провести инструктаж по технике безопасности, производственной санитарии, противопожарной охране и другим правилам охраны труда и по обязанности принятия соответствующих мер муниципальным служащим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CD2049" w:rsidRDefault="00CD2049">
      <w:pPr>
        <w:pStyle w:val="Heading11"/>
        <w:jc w:val="center"/>
        <w:rPr>
          <w:rFonts w:ascii="Times New Roman" w:hAnsi="Times New Roman" w:cs="Times New Roman"/>
          <w:sz w:val="22"/>
          <w:szCs w:val="22"/>
        </w:rPr>
      </w:pPr>
      <w:bookmarkStart w:id="79" w:name="sub_300"/>
      <w:r>
        <w:rPr>
          <w:rFonts w:ascii="Times New Roman" w:hAnsi="Times New Roman" w:cs="Times New Roman"/>
          <w:sz w:val="24"/>
          <w:szCs w:val="24"/>
        </w:rPr>
        <w:t>3. Основные права и обязанности работодателя</w:t>
      </w:r>
      <w:bookmarkEnd w:id="79"/>
    </w:p>
    <w:p w:rsidR="00CD2049" w:rsidRDefault="00CD2049">
      <w:pPr>
        <w:jc w:val="both"/>
        <w:rPr>
          <w:sz w:val="22"/>
          <w:szCs w:val="22"/>
        </w:rPr>
      </w:pPr>
      <w:r>
        <w:rPr>
          <w:sz w:val="24"/>
          <w:szCs w:val="24"/>
        </w:rPr>
        <w:tab/>
        <w:t>3.1. Работодатель имеет право:</w:t>
      </w:r>
      <w:bookmarkStart w:id="80" w:name="sub_331"/>
      <w:bookmarkEnd w:id="80"/>
    </w:p>
    <w:p w:rsidR="00CD2049" w:rsidRDefault="00CD2049">
      <w:pPr>
        <w:jc w:val="both"/>
        <w:rPr>
          <w:sz w:val="22"/>
          <w:szCs w:val="22"/>
        </w:rPr>
      </w:pPr>
      <w:r>
        <w:rPr>
          <w:sz w:val="24"/>
          <w:szCs w:val="24"/>
        </w:rPr>
        <w:tab/>
        <w:t xml:space="preserve">заключать, изменять и расторгать трудовой договор с работником в порядке и на условиях, которые установлены </w:t>
      </w:r>
      <w:r>
        <w:rPr>
          <w:rStyle w:val="a0"/>
          <w:color w:val="auto"/>
          <w:sz w:val="24"/>
          <w:szCs w:val="24"/>
        </w:rPr>
        <w:t>Трудовым кодексом</w:t>
      </w:r>
      <w:r>
        <w:rPr>
          <w:sz w:val="24"/>
          <w:szCs w:val="24"/>
        </w:rPr>
        <w:t xml:space="preserve"> РФ и иными федеральными законами;</w:t>
      </w:r>
    </w:p>
    <w:p w:rsidR="00CD2049" w:rsidRDefault="00CD2049">
      <w:pPr>
        <w:jc w:val="both"/>
        <w:rPr>
          <w:sz w:val="22"/>
          <w:szCs w:val="22"/>
        </w:rPr>
      </w:pPr>
      <w:r>
        <w:rPr>
          <w:sz w:val="24"/>
          <w:szCs w:val="24"/>
        </w:rPr>
        <w:tab/>
        <w:t>поощрять работника за добросовестный эффективный труд;</w:t>
      </w:r>
    </w:p>
    <w:p w:rsidR="00CD2049" w:rsidRDefault="00CD2049">
      <w:pPr>
        <w:jc w:val="both"/>
        <w:rPr>
          <w:sz w:val="22"/>
          <w:szCs w:val="22"/>
        </w:rPr>
      </w:pPr>
      <w:r>
        <w:rPr>
          <w:sz w:val="24"/>
          <w:szCs w:val="24"/>
        </w:rPr>
        <w:tab/>
        <w:t>требовать от работника исполнения трудовых обязанностей, соблюдения правил внутреннего трудового распорядка и бережного отношения к имуществу работодателя (в том числе имуществу третьих лиц, находящемуся у работодателя, в случае, если работодатель несет ответственность за сохранность этого имущества) и других работников;</w:t>
      </w:r>
    </w:p>
    <w:p w:rsidR="00CD2049" w:rsidRDefault="00CD2049">
      <w:pPr>
        <w:jc w:val="both"/>
        <w:rPr>
          <w:sz w:val="22"/>
          <w:szCs w:val="22"/>
        </w:rPr>
      </w:pPr>
      <w:r>
        <w:rPr>
          <w:sz w:val="24"/>
          <w:szCs w:val="24"/>
        </w:rPr>
        <w:tab/>
        <w:t>определять должностную инструкцию работника в соответствии с действующими правовыми актами;</w:t>
      </w:r>
    </w:p>
    <w:p w:rsidR="00CD2049" w:rsidRDefault="00CD2049">
      <w:pPr>
        <w:jc w:val="both"/>
        <w:rPr>
          <w:sz w:val="22"/>
          <w:szCs w:val="22"/>
        </w:rPr>
      </w:pPr>
      <w:r>
        <w:rPr>
          <w:sz w:val="24"/>
          <w:szCs w:val="24"/>
        </w:rPr>
        <w:tab/>
        <w:t>проводить аттестацию муниципальных служащих в целях определения соответствия занимаемой должности;</w:t>
      </w:r>
    </w:p>
    <w:p w:rsidR="00CD2049" w:rsidRDefault="00CD2049">
      <w:pPr>
        <w:jc w:val="both"/>
        <w:rPr>
          <w:sz w:val="22"/>
          <w:szCs w:val="22"/>
        </w:rPr>
      </w:pPr>
      <w:r>
        <w:rPr>
          <w:sz w:val="24"/>
          <w:szCs w:val="24"/>
        </w:rPr>
        <w:tab/>
        <w:t xml:space="preserve">привлекать работника к дисциплинарной и материальной ответственности в порядке, установленном </w:t>
      </w:r>
      <w:r>
        <w:rPr>
          <w:rStyle w:val="a0"/>
          <w:color w:val="auto"/>
          <w:sz w:val="24"/>
          <w:szCs w:val="24"/>
        </w:rPr>
        <w:t>Трудовым кодексом</w:t>
      </w:r>
      <w:r>
        <w:rPr>
          <w:sz w:val="24"/>
          <w:szCs w:val="24"/>
        </w:rPr>
        <w:t xml:space="preserve"> РФ, иными федеральными законами;</w:t>
      </w:r>
    </w:p>
    <w:p w:rsidR="00CD2049" w:rsidRDefault="00CD2049">
      <w:pPr>
        <w:jc w:val="both"/>
        <w:rPr>
          <w:sz w:val="22"/>
          <w:szCs w:val="22"/>
        </w:rPr>
      </w:pPr>
      <w:r>
        <w:rPr>
          <w:sz w:val="24"/>
          <w:szCs w:val="24"/>
        </w:rPr>
        <w:tab/>
        <w:t>принимать, изменять, отменять локальные нормативные акты, обязательные для исполнения работником;</w:t>
      </w:r>
    </w:p>
    <w:p w:rsidR="00CD2049" w:rsidRDefault="00CD2049">
      <w:pPr>
        <w:jc w:val="both"/>
        <w:rPr>
          <w:sz w:val="22"/>
          <w:szCs w:val="22"/>
        </w:rPr>
      </w:pPr>
      <w:r>
        <w:rPr>
          <w:sz w:val="24"/>
          <w:szCs w:val="24"/>
        </w:rPr>
        <w:tab/>
        <w:t>издавать обязательные для исполнения работником распорядительные документы;</w:t>
      </w:r>
    </w:p>
    <w:p w:rsidR="00CD2049" w:rsidRDefault="00CD2049">
      <w:pPr>
        <w:jc w:val="both"/>
        <w:rPr>
          <w:sz w:val="22"/>
          <w:szCs w:val="22"/>
        </w:rPr>
      </w:pPr>
      <w:r>
        <w:rPr>
          <w:sz w:val="24"/>
          <w:szCs w:val="24"/>
        </w:rPr>
        <w:tab/>
        <w:t>запрашивать у работника документы, указывающие на невозможность использования ежегодного оплачиваемого отпуска в установленное графиком отпусков время;</w:t>
      </w:r>
    </w:p>
    <w:p w:rsidR="00CD2049" w:rsidRDefault="00CD2049">
      <w:pPr>
        <w:jc w:val="both"/>
        <w:rPr>
          <w:sz w:val="22"/>
          <w:szCs w:val="22"/>
        </w:rPr>
      </w:pPr>
      <w:r>
        <w:rPr>
          <w:sz w:val="24"/>
          <w:szCs w:val="24"/>
        </w:rPr>
        <w:tab/>
        <w:t>требовать от работника объяснений причин (в случае необходимости - письменных) отсутствия на рабочем месте более 30 минут;</w:t>
      </w:r>
    </w:p>
    <w:p w:rsidR="00CD2049" w:rsidRDefault="00CD2049">
      <w:pPr>
        <w:jc w:val="both"/>
        <w:rPr>
          <w:sz w:val="22"/>
          <w:szCs w:val="22"/>
        </w:rPr>
      </w:pPr>
      <w:r>
        <w:rPr>
          <w:sz w:val="24"/>
          <w:szCs w:val="24"/>
        </w:rPr>
        <w:tab/>
        <w:t>своевременно, в день наступления временной нетрудоспособности, получать от работника информацию о факте наступлении временной нетрудоспособности, в случае нахождения в отпуске - не позднее следующего дня после ее наступления;</w:t>
      </w:r>
    </w:p>
    <w:p w:rsidR="00CD2049" w:rsidRDefault="00CD2049">
      <w:pPr>
        <w:jc w:val="both"/>
        <w:rPr>
          <w:sz w:val="22"/>
          <w:szCs w:val="22"/>
        </w:rPr>
      </w:pPr>
      <w:r>
        <w:rPr>
          <w:sz w:val="24"/>
          <w:szCs w:val="24"/>
        </w:rPr>
        <w:tab/>
        <w:t>вести учет служебных междугородних переговоров в подразделении, в случае необходимости.</w:t>
      </w:r>
    </w:p>
    <w:p w:rsidR="00CD2049" w:rsidRDefault="00CD2049">
      <w:pPr>
        <w:jc w:val="both"/>
        <w:rPr>
          <w:sz w:val="22"/>
          <w:szCs w:val="22"/>
        </w:rPr>
      </w:pPr>
      <w:r>
        <w:rPr>
          <w:sz w:val="24"/>
          <w:szCs w:val="24"/>
        </w:rPr>
        <w:tab/>
        <w:t>Работодатель пользуется и иными правами, предоставленными ему федеральным законодательством о труде, о муниципальной службе.</w:t>
      </w:r>
    </w:p>
    <w:p w:rsidR="00CD2049" w:rsidRDefault="00CD2049">
      <w:pPr>
        <w:jc w:val="both"/>
        <w:rPr>
          <w:sz w:val="22"/>
          <w:szCs w:val="22"/>
        </w:rPr>
      </w:pPr>
      <w:r>
        <w:rPr>
          <w:sz w:val="24"/>
          <w:szCs w:val="24"/>
        </w:rPr>
        <w:tab/>
        <w:t>3.2. Работодатель обязан:</w:t>
      </w:r>
      <w:bookmarkStart w:id="81" w:name="sub_332"/>
      <w:bookmarkEnd w:id="81"/>
    </w:p>
    <w:p w:rsidR="00CD2049" w:rsidRDefault="00CD2049">
      <w:pPr>
        <w:jc w:val="both"/>
      </w:pPr>
      <w:r>
        <w:rPr>
          <w:sz w:val="24"/>
          <w:szCs w:val="24"/>
        </w:rPr>
        <w:tab/>
        <w:t xml:space="preserve">соблюдать </w:t>
      </w:r>
      <w:r>
        <w:rPr>
          <w:rStyle w:val="a0"/>
          <w:color w:val="auto"/>
          <w:sz w:val="24"/>
          <w:szCs w:val="24"/>
        </w:rPr>
        <w:t>трудовое законодательство</w:t>
      </w:r>
      <w:r>
        <w:rPr>
          <w:sz w:val="24"/>
          <w:szCs w:val="24"/>
        </w:rPr>
        <w:t xml:space="preserve"> и иные нормативные правовые акты, содержащие нормы трудового права, локальные нормативные акты, условия трудовых договоров;</w:t>
      </w:r>
    </w:p>
    <w:p w:rsidR="00CD2049" w:rsidRDefault="00CD2049">
      <w:pPr>
        <w:jc w:val="both"/>
        <w:rPr>
          <w:sz w:val="22"/>
          <w:szCs w:val="22"/>
        </w:rPr>
      </w:pPr>
      <w:r>
        <w:rPr>
          <w:sz w:val="24"/>
          <w:szCs w:val="24"/>
        </w:rPr>
        <w:tab/>
        <w:t>предоставлять работнику работу, обусловленную трудовым договором;</w:t>
      </w:r>
    </w:p>
    <w:p w:rsidR="00CD2049" w:rsidRDefault="00CD2049">
      <w:pPr>
        <w:jc w:val="both"/>
        <w:rPr>
          <w:sz w:val="22"/>
          <w:szCs w:val="22"/>
        </w:rPr>
      </w:pPr>
      <w:r>
        <w:rPr>
          <w:sz w:val="24"/>
          <w:szCs w:val="24"/>
        </w:rPr>
        <w:tab/>
        <w:t>обеспечивать безопасность труда и условия, соответствующие государственным нормативным требованием охраны труда (технике безопасности, санитарным нормам. противопожарным правилам);</w:t>
      </w:r>
    </w:p>
    <w:p w:rsidR="00CD2049" w:rsidRDefault="00CD2049">
      <w:pPr>
        <w:jc w:val="both"/>
        <w:rPr>
          <w:sz w:val="22"/>
          <w:szCs w:val="22"/>
        </w:rPr>
      </w:pPr>
      <w:r>
        <w:rPr>
          <w:sz w:val="24"/>
          <w:szCs w:val="24"/>
        </w:rPr>
        <w:tab/>
        <w:t>обеспечивать работника оборудованным рабочим местом и средствами, необходимыми для исполнения трудовых обязанностей;</w:t>
      </w:r>
    </w:p>
    <w:p w:rsidR="00CD2049" w:rsidRDefault="00CD2049">
      <w:pPr>
        <w:jc w:val="both"/>
        <w:rPr>
          <w:sz w:val="22"/>
          <w:szCs w:val="22"/>
        </w:rPr>
      </w:pPr>
      <w:r>
        <w:rPr>
          <w:sz w:val="24"/>
          <w:szCs w:val="24"/>
        </w:rPr>
        <w:tab/>
        <w:t>выплачивать в полном размере причитающуюся работнику заработную плату в сроки, установленные настоящими Правилами и трудовым договором;</w:t>
      </w:r>
    </w:p>
    <w:p w:rsidR="00CD2049" w:rsidRDefault="00CD2049">
      <w:pPr>
        <w:jc w:val="both"/>
        <w:rPr>
          <w:sz w:val="22"/>
          <w:szCs w:val="22"/>
        </w:rPr>
      </w:pPr>
      <w:r>
        <w:rPr>
          <w:sz w:val="24"/>
          <w:szCs w:val="24"/>
        </w:rPr>
        <w:tab/>
        <w:t xml:space="preserve">соблюдать оговоренные в трудовом договоре, Положении о денежном содержании и Положении о  материальном стимулировании условия оплаты труда, выдавать зарплату не реже чем два раза в месяц;  </w:t>
      </w:r>
    </w:p>
    <w:p w:rsidR="00CD2049" w:rsidRDefault="00CD2049">
      <w:pPr>
        <w:jc w:val="both"/>
        <w:rPr>
          <w:sz w:val="22"/>
          <w:szCs w:val="22"/>
        </w:rPr>
      </w:pPr>
      <w:r>
        <w:rPr>
          <w:sz w:val="24"/>
          <w:szCs w:val="24"/>
        </w:rPr>
        <w:tab/>
        <w:t>знакомить работника под роспись с принимаемыми локальными нормативными актами;</w:t>
      </w:r>
    </w:p>
    <w:p w:rsidR="00CD2049" w:rsidRDefault="00CD2049">
      <w:pPr>
        <w:jc w:val="both"/>
        <w:rPr>
          <w:sz w:val="22"/>
          <w:szCs w:val="22"/>
        </w:rPr>
      </w:pPr>
      <w:r>
        <w:rPr>
          <w:sz w:val="24"/>
          <w:szCs w:val="24"/>
        </w:rPr>
        <w:tab/>
        <w:t xml:space="preserve">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w:t>
      </w:r>
      <w:r>
        <w:rPr>
          <w:rStyle w:val="a0"/>
          <w:color w:val="auto"/>
          <w:sz w:val="24"/>
          <w:szCs w:val="24"/>
        </w:rPr>
        <w:t>трудового законодательства</w:t>
      </w:r>
      <w:r>
        <w:rPr>
          <w:sz w:val="24"/>
          <w:szCs w:val="24"/>
        </w:rPr>
        <w:t xml:space="preserve"> и иных нормативных правовых актов, содержащих нормы трудового права;</w:t>
      </w:r>
    </w:p>
    <w:p w:rsidR="00CD2049" w:rsidRDefault="00CD2049">
      <w:pPr>
        <w:jc w:val="both"/>
        <w:rPr>
          <w:sz w:val="22"/>
          <w:szCs w:val="22"/>
        </w:rPr>
      </w:pPr>
      <w:r>
        <w:rPr>
          <w:sz w:val="24"/>
          <w:szCs w:val="24"/>
        </w:rPr>
        <w:tab/>
        <w:t xml:space="preserve">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w:t>
      </w:r>
      <w:r>
        <w:rPr>
          <w:rStyle w:val="a0"/>
          <w:color w:val="auto"/>
          <w:sz w:val="24"/>
          <w:szCs w:val="24"/>
        </w:rPr>
        <w:t>Трудовым кодексом</w:t>
      </w:r>
      <w:r>
        <w:rPr>
          <w:sz w:val="24"/>
          <w:szCs w:val="24"/>
        </w:rPr>
        <w:t xml:space="preserve"> РФ, федеральными законами и иными нормативными правовыми актами;</w:t>
      </w:r>
    </w:p>
    <w:p w:rsidR="00CD2049" w:rsidRDefault="00CD2049">
      <w:pPr>
        <w:jc w:val="both"/>
        <w:rPr>
          <w:sz w:val="22"/>
          <w:szCs w:val="22"/>
        </w:rPr>
      </w:pPr>
      <w:r>
        <w:rPr>
          <w:sz w:val="24"/>
          <w:szCs w:val="24"/>
        </w:rPr>
        <w:tab/>
        <w:t>отстранять от работы (не допускать к работе) работника в случаях, установленных действующим законодательством, в том числе не прошедшего в установленном порядке обучение и инструктаж по охране труда, проверку знаний требований охраны труда;</w:t>
      </w:r>
    </w:p>
    <w:p w:rsidR="00CD2049" w:rsidRDefault="00CD2049">
      <w:pPr>
        <w:jc w:val="both"/>
        <w:rPr>
          <w:sz w:val="22"/>
          <w:szCs w:val="22"/>
        </w:rPr>
      </w:pPr>
      <w:r>
        <w:rPr>
          <w:sz w:val="24"/>
          <w:szCs w:val="24"/>
        </w:rPr>
        <w:tab/>
        <w:t>обеспечивать бытовые нужды работника, связанные с исполнением им трудовых обязанностей;</w:t>
      </w:r>
    </w:p>
    <w:p w:rsidR="00CD2049" w:rsidRDefault="00CD2049">
      <w:pPr>
        <w:jc w:val="both"/>
        <w:rPr>
          <w:sz w:val="22"/>
          <w:szCs w:val="22"/>
        </w:rPr>
      </w:pPr>
      <w:r>
        <w:rPr>
          <w:sz w:val="24"/>
          <w:szCs w:val="24"/>
        </w:rPr>
        <w:tab/>
        <w:t>принимать меры по предотвращению или урегулированию конфликта интересов вплоть до отстранения работника от замещаемой должности на период урегулирования конфликта интересов с сохранением за ним денежного содержания на все время отстранения от замещаемой должности в соответствии с действующим законодательством и принятыми локальными нормативными актами;</w:t>
      </w:r>
    </w:p>
    <w:p w:rsidR="00CD2049" w:rsidRDefault="00CD2049">
      <w:pPr>
        <w:jc w:val="both"/>
        <w:rPr>
          <w:color w:val="CE181E"/>
          <w:sz w:val="22"/>
          <w:szCs w:val="22"/>
        </w:rPr>
      </w:pPr>
      <w:r>
        <w:rPr>
          <w:color w:val="CE181E"/>
          <w:sz w:val="24"/>
          <w:szCs w:val="24"/>
        </w:rPr>
        <w:tab/>
      </w:r>
      <w:r>
        <w:rPr>
          <w:color w:val="000000"/>
          <w:sz w:val="24"/>
          <w:szCs w:val="24"/>
        </w:rPr>
        <w:t>проверять:</w:t>
      </w:r>
    </w:p>
    <w:p w:rsidR="00CD2049" w:rsidRDefault="00CD2049">
      <w:pPr>
        <w:jc w:val="both"/>
        <w:rPr>
          <w:color w:val="CE181E"/>
          <w:sz w:val="22"/>
          <w:szCs w:val="22"/>
        </w:rPr>
      </w:pPr>
      <w:r>
        <w:rPr>
          <w:color w:val="000000"/>
          <w:sz w:val="24"/>
          <w:szCs w:val="24"/>
        </w:rPr>
        <w:tab/>
        <w:t>а) достоверность и полноту сведений о доходах, об имуществе и обязательствах имущественного характера, представляемых:</w:t>
      </w:r>
    </w:p>
    <w:p w:rsidR="00CD2049" w:rsidRDefault="00CD2049">
      <w:pPr>
        <w:jc w:val="both"/>
        <w:rPr>
          <w:color w:val="CE181E"/>
          <w:sz w:val="22"/>
          <w:szCs w:val="22"/>
        </w:rPr>
      </w:pPr>
      <w:r>
        <w:rPr>
          <w:color w:val="000000"/>
          <w:sz w:val="24"/>
          <w:szCs w:val="24"/>
        </w:rPr>
        <w:tab/>
        <w:t>- гражданами, претендующими на замещение должностей муниципальной службы, на отчетную дату;</w:t>
      </w:r>
    </w:p>
    <w:p w:rsidR="00CD2049" w:rsidRDefault="00CD2049">
      <w:pPr>
        <w:jc w:val="both"/>
        <w:rPr>
          <w:color w:val="CE181E"/>
          <w:sz w:val="22"/>
          <w:szCs w:val="22"/>
        </w:rPr>
      </w:pPr>
      <w:r>
        <w:rPr>
          <w:color w:val="000000"/>
          <w:sz w:val="24"/>
          <w:szCs w:val="24"/>
        </w:rPr>
        <w:tab/>
        <w:t>- муниципальными служащими по состоянию на конец отчетного периода;</w:t>
      </w:r>
    </w:p>
    <w:p w:rsidR="00CD2049" w:rsidRDefault="00CD2049">
      <w:pPr>
        <w:jc w:val="both"/>
        <w:rPr>
          <w:color w:val="CE181E"/>
          <w:sz w:val="22"/>
          <w:szCs w:val="22"/>
        </w:rPr>
      </w:pPr>
      <w:r>
        <w:rPr>
          <w:color w:val="000000"/>
          <w:sz w:val="24"/>
          <w:szCs w:val="24"/>
        </w:rPr>
        <w:tab/>
        <w:t>б) достоверность и полноту сведений, представляемых гражданами при назначении на должность муниципальной службы, в соответствии с нормативными правовыми актами Российской Федерации;</w:t>
      </w:r>
    </w:p>
    <w:p w:rsidR="00CD2049" w:rsidRDefault="00CD2049">
      <w:pPr>
        <w:jc w:val="both"/>
        <w:rPr>
          <w:sz w:val="22"/>
          <w:szCs w:val="22"/>
        </w:rPr>
      </w:pPr>
      <w:r>
        <w:rPr>
          <w:color w:val="000000"/>
          <w:sz w:val="24"/>
          <w:szCs w:val="24"/>
        </w:rPr>
        <w:tab/>
        <w:t>в) соблюдение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w:t>
      </w:r>
    </w:p>
    <w:p w:rsidR="00CD2049" w:rsidRDefault="00CD2049">
      <w:pPr>
        <w:jc w:val="both"/>
        <w:rPr>
          <w:sz w:val="22"/>
          <w:szCs w:val="22"/>
        </w:rPr>
      </w:pPr>
      <w:r>
        <w:rPr>
          <w:color w:val="000000"/>
          <w:sz w:val="24"/>
          <w:szCs w:val="24"/>
        </w:rPr>
        <w:t>формировать в электронном виде основную информацию о трудовой деятельности и трудовом стаже каждого муниципального служащего и Работника и представлять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CD2049" w:rsidRDefault="00CD2049">
      <w:pPr>
        <w:jc w:val="both"/>
        <w:rPr>
          <w:color w:val="FF0000"/>
          <w:sz w:val="22"/>
          <w:szCs w:val="22"/>
        </w:rPr>
      </w:pPr>
      <w:r>
        <w:rPr>
          <w:color w:val="000000"/>
          <w:sz w:val="24"/>
          <w:szCs w:val="24"/>
        </w:rPr>
        <w:tab/>
        <w:t xml:space="preserve">выплачивать работнику, в случае наступления нетрудоспособности, пособие за первые три дня болезни на основании электронного листка нетрудоспособности (ЭЛН). На основании бумажного листка нетрудоспособности работодатель выплачивает пособие работнику за первые три дня болезни в случае, если лист нетрудоспособности выдан до 1 января </w:t>
      </w:r>
      <w:smartTag w:uri="urn:schemas-microsoft-com:office:smarttags" w:element="metricconverter">
        <w:smartTagPr>
          <w:attr w:name="ProductID" w:val="2022 г"/>
        </w:smartTagPr>
        <w:r>
          <w:rPr>
            <w:color w:val="000000"/>
            <w:sz w:val="24"/>
            <w:szCs w:val="24"/>
          </w:rPr>
          <w:t>2022 г</w:t>
        </w:r>
      </w:smartTag>
      <w:r>
        <w:rPr>
          <w:color w:val="000000"/>
          <w:sz w:val="24"/>
          <w:szCs w:val="24"/>
        </w:rPr>
        <w:t>.;</w:t>
      </w:r>
    </w:p>
    <w:p w:rsidR="00CD2049" w:rsidRDefault="00CD2049">
      <w:pPr>
        <w:jc w:val="both"/>
        <w:rPr>
          <w:sz w:val="22"/>
          <w:szCs w:val="22"/>
        </w:rPr>
      </w:pPr>
      <w:r>
        <w:rPr>
          <w:sz w:val="24"/>
          <w:szCs w:val="24"/>
        </w:rPr>
        <w:tab/>
        <w:t xml:space="preserve">исполнять иные обязанности, предусмотренные </w:t>
      </w:r>
      <w:r>
        <w:rPr>
          <w:rStyle w:val="a0"/>
          <w:color w:val="auto"/>
          <w:sz w:val="24"/>
          <w:szCs w:val="24"/>
        </w:rPr>
        <w:t>трудовым законодательством</w:t>
      </w:r>
      <w:r>
        <w:rPr>
          <w:sz w:val="24"/>
          <w:szCs w:val="24"/>
        </w:rPr>
        <w:t>, иными нормативными правовыми актами, содержащими нормы трудового права, локальными нормативными актами и трудовыми договорами.</w:t>
      </w:r>
    </w:p>
    <w:p w:rsidR="00CD2049" w:rsidRDefault="00CD2049">
      <w:pPr>
        <w:pStyle w:val="Heading11"/>
        <w:jc w:val="center"/>
        <w:rPr>
          <w:rFonts w:ascii="Times New Roman" w:hAnsi="Times New Roman" w:cs="Times New Roman"/>
          <w:sz w:val="22"/>
          <w:szCs w:val="22"/>
        </w:rPr>
      </w:pPr>
      <w:bookmarkStart w:id="82" w:name="sub_400"/>
      <w:r>
        <w:rPr>
          <w:rFonts w:ascii="Times New Roman" w:hAnsi="Times New Roman" w:cs="Times New Roman"/>
          <w:sz w:val="24"/>
          <w:szCs w:val="24"/>
        </w:rPr>
        <w:t>4. Основные права и обязанности работника</w:t>
      </w:r>
      <w:bookmarkEnd w:id="82"/>
    </w:p>
    <w:p w:rsidR="00CD2049" w:rsidRDefault="00CD2049">
      <w:pPr>
        <w:jc w:val="both"/>
        <w:rPr>
          <w:sz w:val="22"/>
          <w:szCs w:val="22"/>
        </w:rPr>
      </w:pPr>
      <w:bookmarkStart w:id="83" w:name="sub_441"/>
      <w:bookmarkEnd w:id="83"/>
      <w:r>
        <w:rPr>
          <w:sz w:val="24"/>
          <w:szCs w:val="24"/>
        </w:rPr>
        <w:tab/>
        <w:t>4.1. Служебные обязанности, права, ответственность каждого работника Администрации определяются должностной инструкцией; кроме того, при замещении должностей муниципальной службы - квалификационными требованиями, регламентированными соответствующими муниципальными правовыми актами.</w:t>
      </w:r>
    </w:p>
    <w:p w:rsidR="00CD2049" w:rsidRDefault="00CD2049">
      <w:pPr>
        <w:jc w:val="both"/>
        <w:rPr>
          <w:sz w:val="22"/>
          <w:szCs w:val="22"/>
        </w:rPr>
      </w:pPr>
      <w:bookmarkStart w:id="84" w:name="sub_4411"/>
      <w:bookmarkEnd w:id="84"/>
      <w:r>
        <w:rPr>
          <w:sz w:val="24"/>
          <w:szCs w:val="24"/>
        </w:rPr>
        <w:tab/>
        <w:t>4.2. Работник имеет право на:</w:t>
      </w:r>
      <w:bookmarkStart w:id="85" w:name="sub_442"/>
      <w:bookmarkEnd w:id="85"/>
    </w:p>
    <w:p w:rsidR="00CD2049" w:rsidRDefault="00CD2049">
      <w:pPr>
        <w:jc w:val="both"/>
        <w:rPr>
          <w:sz w:val="22"/>
          <w:szCs w:val="22"/>
        </w:rPr>
      </w:pPr>
      <w:r>
        <w:rPr>
          <w:sz w:val="24"/>
          <w:szCs w:val="24"/>
        </w:rPr>
        <w:t xml:space="preserve">заключение, изменение и расторжение трудового договора в порядке и на условиях, которые установлены </w:t>
      </w:r>
      <w:r>
        <w:rPr>
          <w:rStyle w:val="a0"/>
          <w:color w:val="auto"/>
          <w:sz w:val="24"/>
          <w:szCs w:val="24"/>
        </w:rPr>
        <w:t>Трудовым кодексом</w:t>
      </w:r>
      <w:r>
        <w:rPr>
          <w:sz w:val="24"/>
          <w:szCs w:val="24"/>
        </w:rPr>
        <w:t xml:space="preserve"> РФ, иными федеральными законами;</w:t>
      </w:r>
    </w:p>
    <w:p w:rsidR="00CD2049" w:rsidRDefault="00CD2049">
      <w:pPr>
        <w:jc w:val="both"/>
        <w:rPr>
          <w:sz w:val="22"/>
          <w:szCs w:val="22"/>
        </w:rPr>
      </w:pPr>
      <w:r>
        <w:rPr>
          <w:sz w:val="24"/>
          <w:szCs w:val="24"/>
        </w:rPr>
        <w:t>предоставление ему работы, обусловленной трудовым договором;</w:t>
      </w:r>
    </w:p>
    <w:p w:rsidR="00CD2049" w:rsidRDefault="00CD2049">
      <w:pPr>
        <w:jc w:val="both"/>
        <w:rPr>
          <w:sz w:val="22"/>
          <w:szCs w:val="22"/>
        </w:rPr>
      </w:pPr>
      <w:r>
        <w:rPr>
          <w:sz w:val="24"/>
          <w:szCs w:val="24"/>
        </w:rPr>
        <w:t>рабочее место, соответствующее государственным нормативным требованиям охраны труда;</w:t>
      </w:r>
    </w:p>
    <w:p w:rsidR="00CD2049" w:rsidRDefault="00CD2049">
      <w:pPr>
        <w:jc w:val="both"/>
        <w:rPr>
          <w:sz w:val="22"/>
          <w:szCs w:val="22"/>
        </w:rPr>
      </w:pPr>
      <w:r>
        <w:rPr>
          <w:sz w:val="24"/>
          <w:szCs w:val="24"/>
        </w:rPr>
        <w:tab/>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CD2049" w:rsidRDefault="00CD2049">
      <w:pPr>
        <w:jc w:val="both"/>
        <w:rPr>
          <w:sz w:val="22"/>
          <w:szCs w:val="22"/>
        </w:rPr>
      </w:pPr>
      <w:r>
        <w:rPr>
          <w:color w:val="CE181E"/>
          <w:sz w:val="24"/>
          <w:szCs w:val="24"/>
        </w:rPr>
        <w:tab/>
      </w:r>
      <w:r>
        <w:rPr>
          <w:color w:val="000000"/>
          <w:sz w:val="24"/>
          <w:szCs w:val="24"/>
        </w:rPr>
        <w:t>участие по своей инициативе в конкурсе на замещение вакантной должности муниципальной службы;</w:t>
      </w:r>
    </w:p>
    <w:p w:rsidR="00CD2049" w:rsidRDefault="00CD2049">
      <w:pPr>
        <w:jc w:val="both"/>
        <w:rPr>
          <w:color w:val="CE181E"/>
          <w:sz w:val="22"/>
          <w:szCs w:val="22"/>
        </w:rPr>
      </w:pPr>
      <w:r>
        <w:rPr>
          <w:color w:val="000000"/>
          <w:sz w:val="24"/>
          <w:szCs w:val="24"/>
        </w:rPr>
        <w:tab/>
        <w:t>получение дополнительного профессионального образования в соответствии с муниципальным правовым актом за счет средств местного бюджета;</w:t>
      </w:r>
    </w:p>
    <w:p w:rsidR="00CD2049" w:rsidRDefault="00CD2049">
      <w:pPr>
        <w:jc w:val="both"/>
        <w:rPr>
          <w:color w:val="CE181E"/>
          <w:sz w:val="22"/>
          <w:szCs w:val="22"/>
        </w:rPr>
      </w:pPr>
      <w:r>
        <w:rPr>
          <w:color w:val="000000"/>
          <w:sz w:val="24"/>
          <w:szCs w:val="24"/>
        </w:rPr>
        <w:tab/>
        <w:t>защиту своих персональных данных;</w:t>
      </w:r>
    </w:p>
    <w:p w:rsidR="00CD2049" w:rsidRDefault="00CD2049">
      <w:pPr>
        <w:jc w:val="both"/>
        <w:rPr>
          <w:sz w:val="22"/>
          <w:szCs w:val="22"/>
        </w:rPr>
      </w:pPr>
      <w:r>
        <w:rPr>
          <w:sz w:val="24"/>
          <w:szCs w:val="24"/>
        </w:rPr>
        <w:tab/>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CD2049" w:rsidRDefault="00CD2049">
      <w:pPr>
        <w:jc w:val="both"/>
        <w:rPr>
          <w:sz w:val="22"/>
          <w:szCs w:val="22"/>
        </w:rPr>
      </w:pPr>
      <w:r>
        <w:rPr>
          <w:sz w:val="24"/>
          <w:szCs w:val="24"/>
        </w:rPr>
        <w:t>полную достоверную информацию об условиях труда и требованиях охраны труда на рабочем месте;</w:t>
      </w:r>
    </w:p>
    <w:p w:rsidR="00CD2049" w:rsidRDefault="00CD2049">
      <w:pPr>
        <w:jc w:val="both"/>
        <w:rPr>
          <w:sz w:val="22"/>
          <w:szCs w:val="22"/>
        </w:rPr>
      </w:pPr>
      <w:r>
        <w:rPr>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CD2049" w:rsidRDefault="00CD2049">
      <w:pPr>
        <w:jc w:val="both"/>
        <w:rPr>
          <w:sz w:val="22"/>
          <w:szCs w:val="22"/>
        </w:rPr>
      </w:pPr>
      <w:r>
        <w:rPr>
          <w:sz w:val="24"/>
          <w:szCs w:val="24"/>
        </w:rPr>
        <w:t xml:space="preserve">возмещение вреда, причиненного ему в связи с исполнением трудовых обязанностей и компенсацию морального вреда в порядке, установленном </w:t>
      </w:r>
      <w:r>
        <w:rPr>
          <w:rStyle w:val="a0"/>
          <w:color w:val="auto"/>
          <w:sz w:val="24"/>
          <w:szCs w:val="24"/>
        </w:rPr>
        <w:t>Трудовым кодексом</w:t>
      </w:r>
      <w:r>
        <w:rPr>
          <w:sz w:val="24"/>
          <w:szCs w:val="24"/>
        </w:rPr>
        <w:t xml:space="preserve"> РФ, иными нормативными правовыми актами;</w:t>
      </w:r>
    </w:p>
    <w:p w:rsidR="00CD2049" w:rsidRDefault="00CD2049">
      <w:pPr>
        <w:jc w:val="both"/>
        <w:rPr>
          <w:sz w:val="22"/>
          <w:szCs w:val="22"/>
        </w:rPr>
      </w:pPr>
      <w:r>
        <w:rPr>
          <w:sz w:val="24"/>
          <w:szCs w:val="24"/>
        </w:rPr>
        <w:t>ознакомление со всеми материалами своего личного дела, с отзывами о профессиональной деятельности и другими документами, а также на приобщение к делу его письменных объяснений;</w:t>
      </w:r>
    </w:p>
    <w:p w:rsidR="00CD2049" w:rsidRDefault="00CD2049">
      <w:pPr>
        <w:jc w:val="both"/>
        <w:rPr>
          <w:color w:val="000000"/>
          <w:sz w:val="24"/>
          <w:szCs w:val="24"/>
        </w:rPr>
      </w:pPr>
      <w:r>
        <w:rPr>
          <w:color w:val="CE181E"/>
          <w:sz w:val="24"/>
          <w:szCs w:val="24"/>
        </w:rPr>
        <w:tab/>
      </w:r>
      <w:r>
        <w:rPr>
          <w:color w:val="000000"/>
          <w:sz w:val="24"/>
          <w:szCs w:val="24"/>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CD2049" w:rsidRDefault="00CD2049">
      <w:pPr>
        <w:jc w:val="both"/>
        <w:rPr>
          <w:color w:val="CE181E"/>
          <w:sz w:val="22"/>
          <w:szCs w:val="22"/>
        </w:rPr>
      </w:pPr>
      <w:r>
        <w:rPr>
          <w:color w:val="000000"/>
          <w:sz w:val="24"/>
          <w:szCs w:val="24"/>
        </w:rPr>
        <w:t xml:space="preserve">           страховую пенсию по старости при достижении возраста 65 и 60 лет                         ( соответственно мужчины и женщины)</w:t>
      </w:r>
    </w:p>
    <w:p w:rsidR="00CD2049" w:rsidRDefault="00CD2049">
      <w:pPr>
        <w:jc w:val="both"/>
        <w:rPr>
          <w:color w:val="CE181E"/>
          <w:sz w:val="22"/>
          <w:szCs w:val="22"/>
        </w:rPr>
      </w:pPr>
      <w:r>
        <w:rPr>
          <w:color w:val="000000"/>
          <w:sz w:val="24"/>
          <w:szCs w:val="24"/>
        </w:rPr>
        <w:tab/>
        <w:t>пенсионное обеспечение в соответствии с законодательством Российской Федерации;</w:t>
      </w:r>
    </w:p>
    <w:p w:rsidR="00CD2049" w:rsidRDefault="00CD2049">
      <w:pPr>
        <w:jc w:val="both"/>
        <w:rPr>
          <w:sz w:val="22"/>
          <w:szCs w:val="22"/>
        </w:rPr>
      </w:pPr>
      <w:r>
        <w:rPr>
          <w:sz w:val="24"/>
          <w:szCs w:val="24"/>
        </w:rPr>
        <w:tab/>
        <w:t xml:space="preserve">иные права, предусмотренные Трудовым кодексом РФ, </w:t>
      </w:r>
      <w:r>
        <w:rPr>
          <w:rStyle w:val="a0"/>
          <w:color w:val="auto"/>
          <w:sz w:val="24"/>
          <w:szCs w:val="24"/>
        </w:rPr>
        <w:t>законодательством</w:t>
      </w:r>
      <w:r>
        <w:rPr>
          <w:sz w:val="24"/>
          <w:szCs w:val="24"/>
        </w:rPr>
        <w:t xml:space="preserve"> о муниципальной службе и иными нормативными правовыми актами.</w:t>
      </w:r>
    </w:p>
    <w:p w:rsidR="00CD2049" w:rsidRDefault="00CD2049">
      <w:pPr>
        <w:jc w:val="both"/>
        <w:rPr>
          <w:sz w:val="22"/>
          <w:szCs w:val="22"/>
        </w:rPr>
      </w:pPr>
      <w:bookmarkStart w:id="86" w:name="sub_443"/>
      <w:bookmarkEnd w:id="86"/>
      <w:r>
        <w:rPr>
          <w:sz w:val="24"/>
          <w:szCs w:val="24"/>
        </w:rPr>
        <w:tab/>
        <w:t xml:space="preserve">4.3. </w:t>
      </w:r>
      <w:r>
        <w:rPr>
          <w:color w:val="000000"/>
          <w:sz w:val="24"/>
          <w:szCs w:val="24"/>
        </w:rPr>
        <w:t>Муниципальный служащий обязан:</w:t>
      </w:r>
    </w:p>
    <w:p w:rsidR="00CD2049" w:rsidRDefault="00CD2049">
      <w:pPr>
        <w:jc w:val="both"/>
        <w:rPr>
          <w:color w:val="CE181E"/>
          <w:sz w:val="22"/>
          <w:szCs w:val="22"/>
        </w:rPr>
      </w:pPr>
      <w:r>
        <w:rPr>
          <w:color w:val="000000"/>
          <w:sz w:val="24"/>
          <w:szCs w:val="24"/>
        </w:rPr>
        <w:tab/>
        <w:t>-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Троицкого сельского поселения и иные муниципальные правовые акты и обеспечивать их исполнение;</w:t>
      </w:r>
    </w:p>
    <w:p w:rsidR="00CD2049" w:rsidRDefault="00CD2049">
      <w:pPr>
        <w:jc w:val="both"/>
        <w:rPr>
          <w:color w:val="CE181E"/>
          <w:sz w:val="22"/>
          <w:szCs w:val="22"/>
        </w:rPr>
      </w:pPr>
      <w:r>
        <w:rPr>
          <w:color w:val="000000"/>
          <w:sz w:val="24"/>
          <w:szCs w:val="24"/>
        </w:rPr>
        <w:tab/>
        <w:t>- исполнять должностные обязанности в соответствии с должностной инструкцией;</w:t>
      </w:r>
    </w:p>
    <w:p w:rsidR="00CD2049" w:rsidRDefault="00CD2049">
      <w:pPr>
        <w:jc w:val="both"/>
        <w:rPr>
          <w:color w:val="CE181E"/>
          <w:sz w:val="22"/>
          <w:szCs w:val="22"/>
        </w:rPr>
      </w:pPr>
      <w:r>
        <w:rPr>
          <w:color w:val="000000"/>
          <w:sz w:val="24"/>
          <w:szCs w:val="24"/>
        </w:rPr>
        <w:tab/>
        <w:t>-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D2049" w:rsidRDefault="00CD2049">
      <w:pPr>
        <w:jc w:val="both"/>
        <w:rPr>
          <w:color w:val="CE181E"/>
          <w:sz w:val="22"/>
          <w:szCs w:val="22"/>
        </w:rPr>
      </w:pPr>
      <w:r>
        <w:rPr>
          <w:color w:val="000000"/>
          <w:sz w:val="24"/>
          <w:szCs w:val="24"/>
        </w:rPr>
        <w:tab/>
        <w:t>- соблюдать установленные Правила внутреннего трудового распорядка, требования Кодекса этики и служебного поведения муниципальных служащих администрации Троицкого сельского поселения, порядок работы со служебной информацией;</w:t>
      </w:r>
    </w:p>
    <w:p w:rsidR="00CD2049" w:rsidRDefault="00CD2049">
      <w:pPr>
        <w:jc w:val="both"/>
        <w:rPr>
          <w:color w:val="CE181E"/>
          <w:sz w:val="22"/>
          <w:szCs w:val="22"/>
        </w:rPr>
      </w:pPr>
      <w:r>
        <w:rPr>
          <w:color w:val="000000"/>
          <w:sz w:val="24"/>
          <w:szCs w:val="24"/>
        </w:rPr>
        <w:tab/>
        <w:t>- поддерживать уровень квалификации, необходимый для надлежащего исполнения должностных обязанностей;</w:t>
      </w:r>
    </w:p>
    <w:p w:rsidR="00CD2049" w:rsidRDefault="00CD2049">
      <w:pPr>
        <w:jc w:val="both"/>
        <w:rPr>
          <w:color w:val="CE181E"/>
          <w:sz w:val="22"/>
          <w:szCs w:val="22"/>
        </w:rPr>
      </w:pPr>
      <w:r>
        <w:rPr>
          <w:color w:val="000000"/>
          <w:sz w:val="24"/>
          <w:szCs w:val="24"/>
        </w:rPr>
        <w:tab/>
        <w:t>-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D2049" w:rsidRDefault="00CD2049">
      <w:pPr>
        <w:jc w:val="both"/>
        <w:rPr>
          <w:color w:val="CE181E"/>
          <w:sz w:val="22"/>
          <w:szCs w:val="22"/>
        </w:rPr>
      </w:pPr>
      <w:r>
        <w:rPr>
          <w:color w:val="000000"/>
          <w:sz w:val="24"/>
          <w:szCs w:val="24"/>
        </w:rPr>
        <w:tab/>
        <w:t>- беречь государственное и муниципальное имущество, в том числе предоставленное ему для исполнения должностных обязанностей;</w:t>
      </w:r>
    </w:p>
    <w:p w:rsidR="00CD2049" w:rsidRDefault="00CD2049">
      <w:pPr>
        <w:jc w:val="both"/>
        <w:rPr>
          <w:color w:val="CE181E"/>
          <w:sz w:val="22"/>
          <w:szCs w:val="22"/>
        </w:rPr>
      </w:pPr>
      <w:r>
        <w:rPr>
          <w:color w:val="000000"/>
          <w:sz w:val="24"/>
          <w:szCs w:val="24"/>
        </w:rPr>
        <w:tab/>
        <w:t>- представлять в установленном порядке предусмотренные законодательством Российской Федерации сведения о себе и членах своей семьи;</w:t>
      </w:r>
    </w:p>
    <w:p w:rsidR="00CD2049" w:rsidRDefault="00CD2049">
      <w:pPr>
        <w:jc w:val="both"/>
        <w:rPr>
          <w:color w:val="CE181E"/>
          <w:sz w:val="22"/>
          <w:szCs w:val="22"/>
        </w:rPr>
      </w:pPr>
      <w:r>
        <w:rPr>
          <w:color w:val="000000"/>
          <w:sz w:val="24"/>
          <w:szCs w:val="24"/>
        </w:rPr>
        <w:tab/>
        <w:t>- представлять представителю нанимателя (работодателю)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CD2049" w:rsidRDefault="00CD2049">
      <w:pPr>
        <w:jc w:val="both"/>
        <w:rPr>
          <w:color w:val="CE181E"/>
          <w:sz w:val="22"/>
          <w:szCs w:val="22"/>
        </w:rPr>
      </w:pPr>
      <w:r>
        <w:rPr>
          <w:color w:val="000000"/>
          <w:sz w:val="24"/>
          <w:szCs w:val="24"/>
        </w:rPr>
        <w:tab/>
        <w:t>-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D2049" w:rsidRDefault="00CD2049">
      <w:pPr>
        <w:jc w:val="both"/>
        <w:rPr>
          <w:color w:val="CE181E"/>
          <w:sz w:val="22"/>
          <w:szCs w:val="22"/>
        </w:rPr>
      </w:pPr>
      <w:r>
        <w:rPr>
          <w:color w:val="000000"/>
          <w:sz w:val="24"/>
          <w:szCs w:val="24"/>
        </w:rPr>
        <w:tab/>
        <w:t>-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CD2049" w:rsidRDefault="00CD2049">
      <w:pPr>
        <w:jc w:val="both"/>
        <w:rPr>
          <w:color w:val="CE181E"/>
          <w:sz w:val="22"/>
          <w:szCs w:val="22"/>
        </w:rPr>
      </w:pPr>
      <w:r>
        <w:rPr>
          <w:color w:val="000000"/>
          <w:sz w:val="24"/>
          <w:szCs w:val="24"/>
        </w:rPr>
        <w:tab/>
        <w:t>- соблюдать ограничения, выполнять обязательства, не нарушать запреты, которые установлены федеральными законами;</w:t>
      </w:r>
    </w:p>
    <w:p w:rsidR="00CD2049" w:rsidRDefault="00CD2049">
      <w:pPr>
        <w:jc w:val="both"/>
        <w:rPr>
          <w:color w:val="CE181E"/>
          <w:sz w:val="22"/>
          <w:szCs w:val="22"/>
        </w:rPr>
      </w:pPr>
      <w:r>
        <w:rPr>
          <w:color w:val="000000"/>
          <w:sz w:val="24"/>
          <w:szCs w:val="24"/>
        </w:rPr>
        <w:tab/>
        <w:t>-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D2049" w:rsidRDefault="00CD2049">
      <w:pPr>
        <w:jc w:val="both"/>
        <w:rPr>
          <w:color w:val="CE181E"/>
          <w:sz w:val="22"/>
          <w:szCs w:val="22"/>
        </w:rPr>
      </w:pPr>
      <w:r>
        <w:rPr>
          <w:color w:val="000000"/>
          <w:sz w:val="24"/>
          <w:szCs w:val="24"/>
        </w:rPr>
        <w:tab/>
        <w:t>- соблюдать нормы, правила и инструкции по охране труда, Правила противопожарной безопасности, санитарно-гигиенические нормы;</w:t>
      </w:r>
    </w:p>
    <w:p w:rsidR="00CD2049" w:rsidRDefault="00CD2049">
      <w:pPr>
        <w:jc w:val="both"/>
        <w:rPr>
          <w:color w:val="CE181E"/>
          <w:sz w:val="22"/>
          <w:szCs w:val="22"/>
        </w:rPr>
      </w:pPr>
      <w:r>
        <w:rPr>
          <w:color w:val="000000"/>
          <w:sz w:val="24"/>
          <w:szCs w:val="24"/>
        </w:rPr>
        <w:tab/>
        <w:t>- незамедлительно сообщать представителю нанимателя (работодателю) либо непосредственному руководителю о возникновении ситуации, представляющей угрозу жизни и здоровью людей, сохранности муниципального имущества.</w:t>
      </w:r>
    </w:p>
    <w:p w:rsidR="00CD2049" w:rsidRDefault="00CD2049">
      <w:pPr>
        <w:jc w:val="both"/>
        <w:rPr>
          <w:color w:val="CE181E"/>
          <w:sz w:val="22"/>
          <w:szCs w:val="22"/>
        </w:rPr>
      </w:pPr>
      <w:r>
        <w:rPr>
          <w:color w:val="000000"/>
          <w:sz w:val="24"/>
          <w:szCs w:val="24"/>
        </w:rPr>
        <w:tab/>
        <w:t>- представлять в установленном порядке сведения об адресах сайтов и (или) страниц сайтов в информационно-телекоммуникационной сети "Интернет", на которых размещал общедоступную информацию, а также данные, позволяющие его идентифицировать.</w:t>
      </w:r>
    </w:p>
    <w:p w:rsidR="00CD2049" w:rsidRDefault="00CD2049">
      <w:pPr>
        <w:jc w:val="both"/>
        <w:rPr>
          <w:color w:val="CE181E"/>
          <w:sz w:val="22"/>
          <w:szCs w:val="22"/>
        </w:rPr>
      </w:pPr>
      <w:r>
        <w:rPr>
          <w:color w:val="000000"/>
          <w:sz w:val="24"/>
          <w:szCs w:val="24"/>
        </w:rPr>
        <w:tab/>
        <w:t>- в течение пяти рабочих дней со дня изменения персональных данных представлять информацию об изменении следующих персональных данных:</w:t>
      </w:r>
    </w:p>
    <w:p w:rsidR="00CD2049" w:rsidRDefault="00CD2049">
      <w:pPr>
        <w:jc w:val="both"/>
        <w:rPr>
          <w:color w:val="CE181E"/>
          <w:sz w:val="22"/>
          <w:szCs w:val="22"/>
        </w:rPr>
      </w:pPr>
      <w:r>
        <w:rPr>
          <w:color w:val="000000"/>
          <w:sz w:val="24"/>
          <w:szCs w:val="24"/>
        </w:rPr>
        <w:tab/>
        <w:t>- фамилии, имени, отчества;</w:t>
      </w:r>
    </w:p>
    <w:p w:rsidR="00CD2049" w:rsidRDefault="00CD2049">
      <w:pPr>
        <w:jc w:val="both"/>
        <w:rPr>
          <w:color w:val="CE181E"/>
          <w:sz w:val="22"/>
          <w:szCs w:val="22"/>
        </w:rPr>
      </w:pPr>
      <w:r>
        <w:rPr>
          <w:color w:val="000000"/>
          <w:sz w:val="24"/>
          <w:szCs w:val="24"/>
        </w:rPr>
        <w:tab/>
        <w:t>- гражданства;</w:t>
      </w:r>
    </w:p>
    <w:p w:rsidR="00CD2049" w:rsidRDefault="00CD2049">
      <w:pPr>
        <w:jc w:val="both"/>
        <w:rPr>
          <w:color w:val="CE181E"/>
          <w:sz w:val="22"/>
          <w:szCs w:val="22"/>
        </w:rPr>
      </w:pPr>
      <w:r>
        <w:rPr>
          <w:color w:val="000000"/>
          <w:sz w:val="24"/>
          <w:szCs w:val="24"/>
        </w:rPr>
        <w:tab/>
        <w:t>- документов, удостоверяющих личность;</w:t>
      </w:r>
    </w:p>
    <w:p w:rsidR="00CD2049" w:rsidRDefault="00CD2049">
      <w:pPr>
        <w:jc w:val="both"/>
        <w:rPr>
          <w:color w:val="CE181E"/>
          <w:sz w:val="22"/>
          <w:szCs w:val="22"/>
        </w:rPr>
      </w:pPr>
      <w:r>
        <w:rPr>
          <w:color w:val="000000"/>
          <w:sz w:val="24"/>
          <w:szCs w:val="24"/>
        </w:rPr>
        <w:tab/>
        <w:t>- адреса места жительства (адреса регистрации, фактического проживания);</w:t>
      </w:r>
    </w:p>
    <w:p w:rsidR="00CD2049" w:rsidRDefault="00CD2049">
      <w:pPr>
        <w:jc w:val="both"/>
        <w:rPr>
          <w:color w:val="CE181E"/>
          <w:sz w:val="22"/>
          <w:szCs w:val="22"/>
        </w:rPr>
      </w:pPr>
      <w:r>
        <w:rPr>
          <w:color w:val="000000"/>
          <w:sz w:val="24"/>
          <w:szCs w:val="24"/>
        </w:rPr>
        <w:tab/>
        <w:t>- номера контактного телефона;</w:t>
      </w:r>
    </w:p>
    <w:p w:rsidR="00CD2049" w:rsidRDefault="00CD2049">
      <w:pPr>
        <w:jc w:val="both"/>
        <w:rPr>
          <w:color w:val="CE181E"/>
          <w:sz w:val="22"/>
          <w:szCs w:val="22"/>
        </w:rPr>
      </w:pPr>
      <w:r>
        <w:rPr>
          <w:color w:val="000000"/>
          <w:sz w:val="24"/>
          <w:szCs w:val="24"/>
        </w:rPr>
        <w:tab/>
        <w:t>- семейного положения, состава семьи;</w:t>
      </w:r>
    </w:p>
    <w:p w:rsidR="00CD2049" w:rsidRDefault="00CD2049">
      <w:pPr>
        <w:jc w:val="both"/>
        <w:rPr>
          <w:color w:val="CE181E"/>
          <w:sz w:val="22"/>
          <w:szCs w:val="22"/>
        </w:rPr>
      </w:pPr>
      <w:r>
        <w:rPr>
          <w:color w:val="000000"/>
          <w:sz w:val="24"/>
          <w:szCs w:val="24"/>
        </w:rPr>
        <w:tab/>
        <w:t>- о воинском учете, реквизитов документов воинского учета;</w:t>
      </w:r>
    </w:p>
    <w:p w:rsidR="00CD2049" w:rsidRDefault="00CD2049">
      <w:pPr>
        <w:jc w:val="both"/>
        <w:rPr>
          <w:color w:val="CE181E"/>
          <w:sz w:val="22"/>
          <w:szCs w:val="22"/>
        </w:rPr>
      </w:pPr>
      <w:r>
        <w:rPr>
          <w:color w:val="000000"/>
          <w:sz w:val="24"/>
          <w:szCs w:val="24"/>
        </w:rPr>
        <w:tab/>
        <w:t>- об образовании, профессиональной переподготовке, повышении квалификации, ученой степени;</w:t>
      </w:r>
    </w:p>
    <w:p w:rsidR="00CD2049" w:rsidRDefault="00CD2049">
      <w:pPr>
        <w:jc w:val="both"/>
        <w:rPr>
          <w:color w:val="CE181E"/>
          <w:sz w:val="22"/>
          <w:szCs w:val="22"/>
        </w:rPr>
      </w:pPr>
      <w:r>
        <w:rPr>
          <w:color w:val="000000"/>
          <w:sz w:val="24"/>
          <w:szCs w:val="24"/>
        </w:rPr>
        <w:tab/>
        <w:t>- подтверждающих право на льготы;</w:t>
      </w:r>
    </w:p>
    <w:p w:rsidR="00CD2049" w:rsidRDefault="00CD2049">
      <w:pPr>
        <w:jc w:val="both"/>
        <w:rPr>
          <w:color w:val="CE181E"/>
          <w:sz w:val="22"/>
          <w:szCs w:val="22"/>
        </w:rPr>
      </w:pPr>
      <w:r>
        <w:rPr>
          <w:color w:val="000000"/>
          <w:sz w:val="24"/>
          <w:szCs w:val="24"/>
        </w:rPr>
        <w:tab/>
        <w:t>- о судимости;</w:t>
      </w:r>
    </w:p>
    <w:p w:rsidR="00CD2049" w:rsidRDefault="00CD2049">
      <w:pPr>
        <w:jc w:val="both"/>
        <w:rPr>
          <w:color w:val="CE181E"/>
          <w:sz w:val="22"/>
          <w:szCs w:val="22"/>
        </w:rPr>
      </w:pPr>
      <w:r>
        <w:rPr>
          <w:color w:val="000000"/>
          <w:sz w:val="24"/>
          <w:szCs w:val="24"/>
        </w:rPr>
        <w:tab/>
        <w:t>- о государственных наградах, иных наградах и знаках отличия;</w:t>
      </w:r>
    </w:p>
    <w:p w:rsidR="00CD2049" w:rsidRDefault="00CD2049">
      <w:pPr>
        <w:jc w:val="both"/>
        <w:rPr>
          <w:color w:val="CE181E"/>
          <w:sz w:val="22"/>
          <w:szCs w:val="22"/>
        </w:rPr>
      </w:pPr>
      <w:r>
        <w:rPr>
          <w:color w:val="000000"/>
          <w:sz w:val="24"/>
          <w:szCs w:val="24"/>
        </w:rPr>
        <w:tab/>
        <w:t>- представлять сведения, подлежащие указанию в отношении близких родственников (отца, матери, братьев, сестер, детей, супруги (супруга), в том числе бывшей (бывшего), супругов братьев и сестер, братьев и сестер супругов) в пунктах 13, 14 формы анкеты, утвержденной Распоряжением Правительства Российской Федерации от 26.05.2005 N 667-р, в течение 10 рабочих дней со дня появления дополнений (изменений) сведений. Указанные дополнения (изменения) сведений подлежат отражению муниципальным служащим во вкладыше к анкете.</w:t>
      </w:r>
    </w:p>
    <w:p w:rsidR="00CD2049" w:rsidRDefault="00CD2049">
      <w:pPr>
        <w:jc w:val="both"/>
        <w:rPr>
          <w:color w:val="CE181E"/>
          <w:sz w:val="22"/>
          <w:szCs w:val="22"/>
        </w:rPr>
      </w:pPr>
      <w:r>
        <w:rPr>
          <w:color w:val="000000"/>
          <w:sz w:val="24"/>
          <w:szCs w:val="24"/>
        </w:rPr>
        <w:tab/>
        <w:t>- уведомлять руководителя о невыходе на работу по причине временной нетрудоспособности любым доступным способом (посредством телефонной, электронной, факсимильной видами связи, другими доступными способами) в течение двух часов с начала работы (службы), в случае отсутствия обстоятельств (причин), препятствующих уведомлению; указанная обязанность подлежит исполнению муниципальными служащими;</w:t>
      </w:r>
    </w:p>
    <w:p w:rsidR="00CD2049" w:rsidRDefault="00CD2049">
      <w:pPr>
        <w:jc w:val="both"/>
        <w:rPr>
          <w:color w:val="CE181E"/>
          <w:sz w:val="22"/>
          <w:szCs w:val="22"/>
        </w:rPr>
      </w:pPr>
      <w:r>
        <w:rPr>
          <w:color w:val="000000"/>
          <w:sz w:val="24"/>
          <w:szCs w:val="24"/>
        </w:rPr>
        <w:tab/>
        <w:t>- уведомлять специалиста, ответственного за кадровую работу или лицо, ответственное за ведение учета рабочего времени, о невыходе на работу по причине временной нетрудоспособности любым доступным способом (посредством телефонной, электронной, факсимильной видами связи, другими доступными способами) в течение двух часов с начала работы (службы), в случае отсутствия обстоятельств (причин), препятствующих уведомлению; указанная обязанность подлежит исполнению муниципальными служащими, за исключением муниципальных служащих, замещающих главные должности муниципальной службы.</w:t>
      </w:r>
    </w:p>
    <w:p w:rsidR="00CD2049" w:rsidRDefault="00CD2049">
      <w:pPr>
        <w:jc w:val="both"/>
        <w:rPr>
          <w:sz w:val="22"/>
          <w:szCs w:val="22"/>
        </w:rPr>
      </w:pPr>
      <w:r>
        <w:rPr>
          <w:color w:val="000000"/>
          <w:sz w:val="24"/>
          <w:szCs w:val="24"/>
        </w:rPr>
        <w:tab/>
        <w:t>4.3. Работник имеет права и обязанности, установле</w:t>
      </w:r>
      <w:r>
        <w:rPr>
          <w:sz w:val="24"/>
          <w:szCs w:val="24"/>
        </w:rPr>
        <w:t>нные Трудовым кодексом Российской Федерации.</w:t>
      </w:r>
    </w:p>
    <w:p w:rsidR="00CD2049" w:rsidRDefault="00CD2049">
      <w:pPr>
        <w:jc w:val="both"/>
        <w:rPr>
          <w:sz w:val="22"/>
          <w:szCs w:val="22"/>
        </w:rPr>
      </w:pPr>
      <w:bookmarkStart w:id="87" w:name="sub_4431"/>
      <w:bookmarkEnd w:id="87"/>
      <w:r>
        <w:rPr>
          <w:sz w:val="24"/>
          <w:szCs w:val="24"/>
        </w:rPr>
        <w:tab/>
        <w:t>4.4. Работник обязан:</w:t>
      </w:r>
      <w:bookmarkStart w:id="88" w:name="sub_444"/>
      <w:bookmarkEnd w:id="88"/>
    </w:p>
    <w:p w:rsidR="00CD2049" w:rsidRDefault="00CD2049">
      <w:pPr>
        <w:jc w:val="both"/>
        <w:rPr>
          <w:sz w:val="22"/>
          <w:szCs w:val="22"/>
        </w:rPr>
      </w:pPr>
      <w:r>
        <w:rPr>
          <w:sz w:val="24"/>
          <w:szCs w:val="24"/>
        </w:rPr>
        <w:tab/>
        <w:t>добросовестно исполнять свои трудовые обязанности, возложенные на него трудовым договором, должностной инструкцией;</w:t>
      </w:r>
    </w:p>
    <w:p w:rsidR="00CD2049" w:rsidRDefault="00CD2049">
      <w:pPr>
        <w:jc w:val="both"/>
        <w:rPr>
          <w:sz w:val="22"/>
          <w:szCs w:val="22"/>
        </w:rPr>
      </w:pPr>
      <w:r>
        <w:rPr>
          <w:sz w:val="24"/>
          <w:szCs w:val="24"/>
        </w:rPr>
        <w:tab/>
        <w:t>соблюдать Правила;</w:t>
      </w:r>
    </w:p>
    <w:p w:rsidR="00CD2049" w:rsidRDefault="00CD2049">
      <w:pPr>
        <w:jc w:val="both"/>
        <w:rPr>
          <w:sz w:val="22"/>
          <w:szCs w:val="22"/>
        </w:rPr>
      </w:pPr>
      <w:r>
        <w:rPr>
          <w:sz w:val="24"/>
          <w:szCs w:val="24"/>
        </w:rPr>
        <w:tab/>
        <w:t>соблюдать трудовую дисциплину;</w:t>
      </w:r>
    </w:p>
    <w:p w:rsidR="00CD2049" w:rsidRDefault="00CD2049">
      <w:pPr>
        <w:jc w:val="both"/>
        <w:rPr>
          <w:sz w:val="22"/>
          <w:szCs w:val="22"/>
        </w:rPr>
      </w:pPr>
      <w:r>
        <w:rPr>
          <w:sz w:val="24"/>
          <w:szCs w:val="24"/>
        </w:rPr>
        <w:tab/>
        <w:t>соблюдать требования по охране труда и обеспечению безопасности труда;</w:t>
      </w:r>
    </w:p>
    <w:p w:rsidR="00CD2049" w:rsidRDefault="00CD2049">
      <w:pPr>
        <w:jc w:val="both"/>
        <w:rPr>
          <w:sz w:val="22"/>
          <w:szCs w:val="22"/>
        </w:rPr>
      </w:pPr>
      <w:r>
        <w:rPr>
          <w:sz w:val="24"/>
          <w:szCs w:val="24"/>
        </w:rPr>
        <w:tab/>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CD2049" w:rsidRDefault="00CD2049">
      <w:pPr>
        <w:jc w:val="both"/>
        <w:rPr>
          <w:sz w:val="22"/>
          <w:szCs w:val="22"/>
        </w:rPr>
      </w:pPr>
      <w:r>
        <w:rPr>
          <w:sz w:val="24"/>
          <w:szCs w:val="24"/>
        </w:rPr>
        <w:tab/>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CD2049" w:rsidRDefault="00CD2049">
      <w:pPr>
        <w:jc w:val="both"/>
        <w:rPr>
          <w:sz w:val="22"/>
          <w:szCs w:val="22"/>
        </w:rPr>
      </w:pPr>
      <w:r>
        <w:rPr>
          <w:sz w:val="24"/>
          <w:szCs w:val="24"/>
        </w:rPr>
        <w:tab/>
        <w:t>информировать главу Троицкого сельского поселения  о любых обстоятельствах, препятствующих надлежащему выполнению своих трудовых обязанностей;</w:t>
      </w:r>
    </w:p>
    <w:p w:rsidR="00CD2049" w:rsidRDefault="00CD2049">
      <w:pPr>
        <w:jc w:val="both"/>
        <w:rPr>
          <w:sz w:val="22"/>
          <w:szCs w:val="22"/>
        </w:rPr>
      </w:pPr>
      <w:r>
        <w:rPr>
          <w:sz w:val="24"/>
          <w:szCs w:val="24"/>
        </w:rPr>
        <w:tab/>
        <w:t>информировать главу Троицкого сельского поселения , в случае необходимости - письменно, о причинах своего отсутствия на рабочем месте более 30 минут подряд в течение рабочего дня;</w:t>
      </w:r>
    </w:p>
    <w:p w:rsidR="00CD2049" w:rsidRDefault="00CD2049">
      <w:pPr>
        <w:jc w:val="both"/>
        <w:rPr>
          <w:sz w:val="22"/>
          <w:szCs w:val="22"/>
        </w:rPr>
      </w:pPr>
      <w:r>
        <w:rPr>
          <w:sz w:val="24"/>
          <w:szCs w:val="24"/>
        </w:rPr>
        <w:tab/>
        <w:t xml:space="preserve">сообщать специалисту по кадровой работе Администрации об изменении своих анкетных данных - фамилии, имени, отчества, места жительства, образовании, паспортных данных в месячный срок; </w:t>
      </w:r>
    </w:p>
    <w:p w:rsidR="00CD2049" w:rsidRDefault="00CD2049">
      <w:pPr>
        <w:jc w:val="both"/>
        <w:rPr>
          <w:sz w:val="22"/>
          <w:szCs w:val="22"/>
        </w:rPr>
      </w:pPr>
      <w:r>
        <w:rPr>
          <w:sz w:val="24"/>
          <w:szCs w:val="24"/>
        </w:rPr>
        <w:tab/>
        <w:t>несвоевременное представление указанных сведений рассматривается, как нарушение правил внутреннего трудового распорядка;</w:t>
      </w:r>
    </w:p>
    <w:p w:rsidR="00CD2049" w:rsidRDefault="00CD2049">
      <w:pPr>
        <w:jc w:val="both"/>
        <w:rPr>
          <w:sz w:val="22"/>
          <w:szCs w:val="22"/>
        </w:rPr>
      </w:pPr>
      <w:r>
        <w:rPr>
          <w:sz w:val="24"/>
          <w:szCs w:val="24"/>
        </w:rPr>
        <w:tab/>
        <w:t xml:space="preserve">информировать главу Троицкого сельского поселения , в течение рабочего дня (с приложением письменных объяснений), об утере ключа </w:t>
      </w:r>
      <w:r>
        <w:rPr>
          <w:rStyle w:val="a0"/>
          <w:color w:val="auto"/>
          <w:sz w:val="24"/>
          <w:szCs w:val="24"/>
        </w:rPr>
        <w:t>электронной подписи</w:t>
      </w:r>
      <w:r>
        <w:rPr>
          <w:sz w:val="24"/>
          <w:szCs w:val="24"/>
        </w:rPr>
        <w:t>, в случае выдачи его для исполнения служебных обязанностей;</w:t>
      </w:r>
    </w:p>
    <w:p w:rsidR="00CD2049" w:rsidRDefault="00CD2049">
      <w:pPr>
        <w:jc w:val="both"/>
        <w:rPr>
          <w:sz w:val="22"/>
          <w:szCs w:val="22"/>
        </w:rPr>
      </w:pPr>
      <w:r>
        <w:rPr>
          <w:sz w:val="24"/>
          <w:szCs w:val="24"/>
        </w:rPr>
        <w:tab/>
        <w:t>не использовать информационно-телекоммуникационную сеть "Интернет" в личных целях, в том числе в нерабочее время;</w:t>
      </w:r>
    </w:p>
    <w:p w:rsidR="00CD2049" w:rsidRDefault="00CD2049">
      <w:pPr>
        <w:jc w:val="both"/>
        <w:rPr>
          <w:sz w:val="22"/>
          <w:szCs w:val="22"/>
        </w:rPr>
      </w:pPr>
      <w:r>
        <w:rPr>
          <w:sz w:val="24"/>
          <w:szCs w:val="24"/>
        </w:rPr>
        <w:tab/>
        <w:t>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rsidR="00CD2049" w:rsidRDefault="00CD2049">
      <w:pPr>
        <w:jc w:val="both"/>
        <w:rPr>
          <w:sz w:val="22"/>
          <w:szCs w:val="22"/>
        </w:rPr>
      </w:pPr>
      <w:r>
        <w:rPr>
          <w:sz w:val="24"/>
          <w:szCs w:val="24"/>
        </w:rPr>
        <w:tab/>
        <w:t>эффективно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w:t>
      </w:r>
    </w:p>
    <w:p w:rsidR="00CD2049" w:rsidRDefault="00CD2049">
      <w:pPr>
        <w:jc w:val="both"/>
        <w:rPr>
          <w:sz w:val="22"/>
          <w:szCs w:val="22"/>
        </w:rPr>
      </w:pPr>
      <w:r>
        <w:rPr>
          <w:sz w:val="24"/>
          <w:szCs w:val="24"/>
        </w:rPr>
        <w:tab/>
        <w:t>воздерживаться от публичных высказываний, суждений и оценок в отношении деятельности органов местного самоуправления, их руководителей, если это не входит в его должностные обязанности;</w:t>
      </w:r>
    </w:p>
    <w:p w:rsidR="00CD2049" w:rsidRDefault="00CD2049">
      <w:pPr>
        <w:jc w:val="both"/>
        <w:rPr>
          <w:sz w:val="22"/>
          <w:szCs w:val="22"/>
        </w:rPr>
      </w:pPr>
      <w:r>
        <w:rPr>
          <w:sz w:val="24"/>
          <w:szCs w:val="24"/>
        </w:rPr>
        <w:tab/>
        <w:t>не использовать свое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 его касающихся;</w:t>
      </w:r>
    </w:p>
    <w:p w:rsidR="00CD2049" w:rsidRDefault="00CD2049">
      <w:pPr>
        <w:jc w:val="both"/>
        <w:rPr>
          <w:sz w:val="22"/>
          <w:szCs w:val="22"/>
        </w:rPr>
      </w:pPr>
      <w:r>
        <w:rPr>
          <w:sz w:val="24"/>
          <w:szCs w:val="24"/>
        </w:rPr>
        <w:tab/>
        <w:t>не использовать служебный телефон для переговоров в личных целях;</w:t>
      </w:r>
    </w:p>
    <w:p w:rsidR="00CD2049" w:rsidRDefault="00CD2049">
      <w:pPr>
        <w:jc w:val="both"/>
        <w:rPr>
          <w:sz w:val="22"/>
          <w:szCs w:val="22"/>
        </w:rPr>
      </w:pPr>
      <w:r>
        <w:rPr>
          <w:sz w:val="24"/>
          <w:szCs w:val="24"/>
        </w:rPr>
        <w:t>не использовать мобильную связь во время проведения совещаний;</w:t>
      </w:r>
    </w:p>
    <w:p w:rsidR="00CD2049" w:rsidRDefault="00CD2049">
      <w:pPr>
        <w:jc w:val="both"/>
        <w:rPr>
          <w:sz w:val="22"/>
          <w:szCs w:val="22"/>
        </w:rPr>
      </w:pPr>
      <w:r>
        <w:rPr>
          <w:sz w:val="24"/>
          <w:szCs w:val="24"/>
        </w:rPr>
        <w:tab/>
        <w:t>соблюдать нормы служебной, профессиональной этики и правила делового поведения;</w:t>
      </w:r>
    </w:p>
    <w:p w:rsidR="00CD2049" w:rsidRDefault="00CD2049">
      <w:pPr>
        <w:jc w:val="both"/>
        <w:rPr>
          <w:sz w:val="22"/>
          <w:szCs w:val="22"/>
        </w:rPr>
      </w:pPr>
      <w:r>
        <w:rPr>
          <w:sz w:val="24"/>
          <w:szCs w:val="24"/>
        </w:rPr>
        <w:tab/>
        <w:t>проявлять корректность и внимательность в обращении с гражданами, представителями организаций, коллегами;</w:t>
      </w:r>
    </w:p>
    <w:p w:rsidR="00CD2049" w:rsidRDefault="00CD2049">
      <w:pPr>
        <w:jc w:val="both"/>
        <w:rPr>
          <w:sz w:val="22"/>
          <w:szCs w:val="22"/>
        </w:rPr>
      </w:pPr>
      <w:r>
        <w:rPr>
          <w:sz w:val="24"/>
          <w:szCs w:val="24"/>
        </w:rPr>
        <w:tab/>
        <w:t>придерживаться уважительного отношения к гражданам, коллегам и общепринятого делового стиля одежды, который отличают официальность, сдержанность, традиционность, аккуратность</w:t>
      </w:r>
      <w:r>
        <w:rPr>
          <w:color w:val="000000"/>
          <w:sz w:val="24"/>
          <w:szCs w:val="24"/>
        </w:rPr>
        <w:t>;</w:t>
      </w:r>
    </w:p>
    <w:p w:rsidR="00CD2049" w:rsidRDefault="00CD2049">
      <w:pPr>
        <w:jc w:val="both"/>
        <w:rPr>
          <w:sz w:val="22"/>
          <w:szCs w:val="22"/>
        </w:rPr>
      </w:pPr>
      <w:r>
        <w:rPr>
          <w:sz w:val="24"/>
          <w:szCs w:val="24"/>
        </w:rPr>
        <w:tab/>
        <w:t>информировать непосредственного руководителя о причинах невыхода на работу (в течение двух часов после начала рабочего дня), в случае временной  нетрудоспособности - в день ее наступления;</w:t>
      </w:r>
    </w:p>
    <w:p w:rsidR="00CD2049" w:rsidRDefault="00CD2049">
      <w:pPr>
        <w:jc w:val="both"/>
        <w:rPr>
          <w:sz w:val="22"/>
          <w:szCs w:val="22"/>
        </w:rPr>
      </w:pPr>
      <w:r>
        <w:rPr>
          <w:sz w:val="24"/>
          <w:szCs w:val="24"/>
        </w:rPr>
        <w:tab/>
        <w:t xml:space="preserve">уведомить специалиста по кадровой работе Администрации, главу Троицкого сельского поселения  о наступлении временной нетрудоспособности во время отпуска - не позднее следующего дня после ее наступления для достоверного учета рабочего времени в табеле. </w:t>
      </w:r>
    </w:p>
    <w:p w:rsidR="00CD2049" w:rsidRDefault="00CD2049">
      <w:pPr>
        <w:jc w:val="both"/>
        <w:rPr>
          <w:sz w:val="22"/>
          <w:szCs w:val="22"/>
        </w:rPr>
      </w:pPr>
      <w:r>
        <w:rPr>
          <w:color w:val="CE181E"/>
          <w:sz w:val="24"/>
          <w:szCs w:val="24"/>
        </w:rPr>
        <w:tab/>
      </w:r>
      <w:r>
        <w:rPr>
          <w:color w:val="000000"/>
          <w:sz w:val="24"/>
          <w:szCs w:val="24"/>
        </w:rPr>
        <w:t xml:space="preserve">С 1 января 2022 года выплаты пособий по временной нетрудоспособности (и по беременности и родам) будут начисляться только на основании </w:t>
      </w:r>
      <w:r>
        <w:rPr>
          <w:rStyle w:val="a1"/>
          <w:b w:val="0"/>
          <w:color w:val="000000"/>
          <w:sz w:val="24"/>
          <w:szCs w:val="24"/>
        </w:rPr>
        <w:t>электронных листов нетрудоспособности (ЭЛН).</w:t>
      </w:r>
    </w:p>
    <w:p w:rsidR="00CD2049" w:rsidRDefault="00CD2049">
      <w:pPr>
        <w:jc w:val="both"/>
        <w:rPr>
          <w:sz w:val="22"/>
          <w:szCs w:val="22"/>
        </w:rPr>
      </w:pPr>
      <w:r>
        <w:rPr>
          <w:color w:val="000000"/>
          <w:sz w:val="24"/>
          <w:szCs w:val="24"/>
        </w:rPr>
        <w:tab/>
        <w:t xml:space="preserve">При наступлении временной нетрудоспособности работник предоставляет работодателю ЭЛН, любым удобным способом, в виде скана или фотографии талона с номером ЭЛН. При этом талон не заменяет ЭЛН и не служит доказательством уважительности причины отсутствия и основанием для назначения и выплаты пособия по временной нетрудоспособности. </w:t>
      </w:r>
    </w:p>
    <w:p w:rsidR="00CD2049" w:rsidRDefault="00CD2049">
      <w:pPr>
        <w:jc w:val="both"/>
        <w:rPr>
          <w:sz w:val="22"/>
          <w:szCs w:val="22"/>
        </w:rPr>
      </w:pPr>
      <w:r>
        <w:rPr>
          <w:color w:val="000000"/>
          <w:sz w:val="24"/>
          <w:szCs w:val="24"/>
        </w:rPr>
        <w:tab/>
        <w:t xml:space="preserve">Сотрудникам, у которых еще нет подтвержденной записи на портале Госуслуги, необходимо пройти регистрацию. В этом случае работники смогут получить доступ к личному кабинету на сайте ФСС и отслеживать этапы обработки электронного больничного и начисления пособия по нетрудоспособности. Работник обязан сдать ЭЛН работодателю Администрации в течение трех рабочих дней после выхода на работу по окончании временной нетрудоспособности. Работник вправе предоставить бумажный листок временной нетрудоспособности открытый до 1 января </w:t>
      </w:r>
      <w:smartTag w:uri="urn:schemas-microsoft-com:office:smarttags" w:element="metricconverter">
        <w:smartTagPr>
          <w:attr w:name="ProductID" w:val="2022 г"/>
        </w:smartTagPr>
        <w:r>
          <w:rPr>
            <w:color w:val="000000"/>
            <w:sz w:val="24"/>
            <w:szCs w:val="24"/>
          </w:rPr>
          <w:t>2022 г</w:t>
        </w:r>
      </w:smartTag>
      <w:r>
        <w:rPr>
          <w:color w:val="000000"/>
          <w:sz w:val="24"/>
          <w:szCs w:val="24"/>
        </w:rPr>
        <w:t xml:space="preserve">. работодателю для выплаты пособия в течение  шести месяцев со дня его закрытия, а также соблюдать иные обязанности, предусмотренные </w:t>
      </w:r>
      <w:r>
        <w:rPr>
          <w:rStyle w:val="a0"/>
          <w:color w:val="000000"/>
          <w:sz w:val="24"/>
          <w:szCs w:val="24"/>
        </w:rPr>
        <w:t>Трудовым кодексом</w:t>
      </w:r>
      <w:r>
        <w:rPr>
          <w:color w:val="000000"/>
          <w:sz w:val="24"/>
          <w:szCs w:val="24"/>
        </w:rPr>
        <w:t xml:space="preserve"> РФ, </w:t>
      </w:r>
      <w:r>
        <w:rPr>
          <w:rStyle w:val="a0"/>
          <w:color w:val="000000"/>
          <w:sz w:val="24"/>
          <w:szCs w:val="24"/>
        </w:rPr>
        <w:t>законодательством</w:t>
      </w:r>
      <w:r>
        <w:rPr>
          <w:color w:val="000000"/>
          <w:sz w:val="24"/>
          <w:szCs w:val="24"/>
        </w:rPr>
        <w:t xml:space="preserve"> о муниципальной службе.</w:t>
      </w:r>
    </w:p>
    <w:p w:rsidR="00CD2049" w:rsidRDefault="00CD2049">
      <w:pPr>
        <w:jc w:val="both"/>
        <w:rPr>
          <w:sz w:val="22"/>
          <w:szCs w:val="22"/>
        </w:rPr>
      </w:pPr>
      <w:r>
        <w:rPr>
          <w:color w:val="000000"/>
          <w:sz w:val="24"/>
          <w:szCs w:val="24"/>
        </w:rPr>
        <w:tab/>
        <w:t>Работодатель размещает в информационной системе Фонда социального страхования в течение  трёх рабочих дней после получения от фонда автоматического электронного сообщения о закрытии листка нетрудоспособности работника сведения для назначения и выплаты пособий по временной нетрудоспособности или по беременности и родам, подписанные с использованием усиленной квалифицированной электронной подписи.</w:t>
      </w:r>
    </w:p>
    <w:p w:rsidR="00CD2049" w:rsidRDefault="00CD2049">
      <w:pPr>
        <w:jc w:val="both"/>
        <w:rPr>
          <w:sz w:val="22"/>
          <w:szCs w:val="22"/>
        </w:rPr>
      </w:pPr>
      <w:r>
        <w:rPr>
          <w:color w:val="000000"/>
          <w:sz w:val="24"/>
          <w:szCs w:val="24"/>
        </w:rPr>
        <w:tab/>
        <w:t>Для оформления отпуска по уходу за ребёнком и ежемесячного пособия по уходу за ребенком Работник предоставляет работодателю:</w:t>
      </w:r>
    </w:p>
    <w:p w:rsidR="00CD2049" w:rsidRDefault="00CD2049">
      <w:pPr>
        <w:jc w:val="both"/>
        <w:rPr>
          <w:sz w:val="22"/>
          <w:szCs w:val="22"/>
        </w:rPr>
      </w:pPr>
      <w:r>
        <w:rPr>
          <w:color w:val="000000"/>
          <w:sz w:val="24"/>
          <w:szCs w:val="24"/>
        </w:rPr>
        <w:tab/>
        <w:t>- заявление на отпуск по уходу за ребёнком;</w:t>
      </w:r>
    </w:p>
    <w:p w:rsidR="00CD2049" w:rsidRDefault="00CD2049">
      <w:pPr>
        <w:jc w:val="both"/>
        <w:rPr>
          <w:sz w:val="22"/>
          <w:szCs w:val="22"/>
        </w:rPr>
      </w:pPr>
      <w:r>
        <w:rPr>
          <w:color w:val="000000"/>
          <w:sz w:val="24"/>
          <w:szCs w:val="24"/>
        </w:rPr>
        <w:tab/>
        <w:t>- заявление  о назначении пособия;</w:t>
      </w:r>
    </w:p>
    <w:p w:rsidR="00CD2049" w:rsidRDefault="00CD2049">
      <w:pPr>
        <w:jc w:val="both"/>
        <w:rPr>
          <w:sz w:val="22"/>
          <w:szCs w:val="22"/>
        </w:rPr>
      </w:pPr>
      <w:r>
        <w:rPr>
          <w:color w:val="000000"/>
          <w:sz w:val="24"/>
          <w:szCs w:val="24"/>
        </w:rPr>
        <w:tab/>
        <w:t>- сведения о застрахованном лице (если не представил их при трудоустройстве);</w:t>
      </w:r>
    </w:p>
    <w:p w:rsidR="00CD2049" w:rsidRDefault="00CD2049">
      <w:pPr>
        <w:jc w:val="both"/>
        <w:rPr>
          <w:sz w:val="22"/>
          <w:szCs w:val="22"/>
        </w:rPr>
      </w:pPr>
      <w:r>
        <w:rPr>
          <w:color w:val="000000"/>
          <w:sz w:val="24"/>
          <w:szCs w:val="24"/>
        </w:rPr>
        <w:tab/>
        <w:t>- свидетельство о рождении (усыновлении) ребенка и его копию либо выписку из решения об установлении над ребёнком опеки.</w:t>
      </w:r>
    </w:p>
    <w:p w:rsidR="00CD2049" w:rsidRDefault="00CD2049">
      <w:pPr>
        <w:pStyle w:val="Heading11"/>
        <w:jc w:val="center"/>
        <w:rPr>
          <w:rFonts w:ascii="Times New Roman" w:hAnsi="Times New Roman" w:cs="Times New Roman"/>
          <w:sz w:val="22"/>
          <w:szCs w:val="22"/>
        </w:rPr>
      </w:pPr>
      <w:bookmarkStart w:id="89" w:name="sub_500"/>
      <w:r>
        <w:rPr>
          <w:rFonts w:ascii="Times New Roman" w:hAnsi="Times New Roman" w:cs="Times New Roman"/>
          <w:sz w:val="24"/>
          <w:szCs w:val="24"/>
        </w:rPr>
        <w:t>5. Режим работы</w:t>
      </w:r>
      <w:bookmarkEnd w:id="89"/>
    </w:p>
    <w:p w:rsidR="00CD2049" w:rsidRDefault="00CD2049">
      <w:pPr>
        <w:jc w:val="both"/>
        <w:rPr>
          <w:sz w:val="22"/>
          <w:szCs w:val="22"/>
        </w:rPr>
      </w:pPr>
      <w:r>
        <w:rPr>
          <w:sz w:val="24"/>
          <w:szCs w:val="24"/>
        </w:rPr>
        <w:tab/>
      </w:r>
      <w:bookmarkStart w:id="90" w:name="sub_551"/>
      <w:r>
        <w:rPr>
          <w:sz w:val="24"/>
          <w:szCs w:val="24"/>
        </w:rPr>
        <w:t xml:space="preserve">5.1. Рабочее время - время, в течение которого работник Администрации в соответствии с настоящим Правилами и условиями трудового договора должен исполнять трудовые обязанности, а также иные периоды времени, которые в соответствии с </w:t>
      </w:r>
      <w:r>
        <w:rPr>
          <w:rStyle w:val="a0"/>
          <w:color w:val="auto"/>
          <w:sz w:val="24"/>
          <w:szCs w:val="24"/>
        </w:rPr>
        <w:t>законодательством</w:t>
      </w:r>
      <w:r>
        <w:rPr>
          <w:sz w:val="24"/>
          <w:szCs w:val="24"/>
        </w:rPr>
        <w:t xml:space="preserve"> Российской Федерации относятся к рабочему времени.</w:t>
      </w:r>
      <w:bookmarkStart w:id="91" w:name="sub_552"/>
      <w:bookmarkEnd w:id="90"/>
    </w:p>
    <w:p w:rsidR="00CD2049" w:rsidRDefault="00CD2049">
      <w:pPr>
        <w:jc w:val="both"/>
        <w:rPr>
          <w:sz w:val="22"/>
          <w:szCs w:val="22"/>
        </w:rPr>
      </w:pPr>
      <w:r>
        <w:rPr>
          <w:sz w:val="24"/>
          <w:szCs w:val="24"/>
        </w:rPr>
        <w:tab/>
        <w:t xml:space="preserve">5.2. </w:t>
      </w:r>
      <w:bookmarkEnd w:id="91"/>
      <w:r>
        <w:rPr>
          <w:sz w:val="24"/>
          <w:szCs w:val="24"/>
        </w:rPr>
        <w:t>В соответствии с действующим законодательством, для работников Администрации устанавливается пятидневная рабочая неделя продолжительностью 40 часов для мужчин и 36 часов для женщин, е</w:t>
      </w:r>
      <w:r>
        <w:rPr>
          <w:color w:val="000000"/>
          <w:sz w:val="24"/>
          <w:szCs w:val="24"/>
          <w:shd w:val="clear" w:color="auto" w:fill="FFFFFF"/>
        </w:rPr>
        <w:t>сли меньшая 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(с</w:t>
      </w:r>
      <w:r>
        <w:rPr>
          <w:rStyle w:val="hl"/>
          <w:bCs/>
          <w:color w:val="000000"/>
          <w:sz w:val="24"/>
          <w:szCs w:val="24"/>
          <w:shd w:val="clear" w:color="auto" w:fill="FFFFFF"/>
        </w:rPr>
        <w:t>татья 263.1. </w:t>
      </w:r>
      <w:r>
        <w:rPr>
          <w:rStyle w:val="hl"/>
          <w:bCs/>
          <w:sz w:val="24"/>
          <w:szCs w:val="24"/>
        </w:rPr>
        <w:t>ТК РФ</w:t>
      </w:r>
      <w:r>
        <w:rPr>
          <w:color w:val="000000"/>
          <w:sz w:val="24"/>
          <w:szCs w:val="24"/>
          <w:shd w:val="clear" w:color="auto" w:fill="FFFFFF"/>
        </w:rPr>
        <w:t xml:space="preserve">), с двумя выходными днями - суббота, воскресенье. </w:t>
      </w:r>
    </w:p>
    <w:p w:rsidR="00CD2049" w:rsidRDefault="00CD2049">
      <w:pPr>
        <w:jc w:val="both"/>
        <w:rPr>
          <w:color w:val="000000"/>
          <w:sz w:val="22"/>
          <w:szCs w:val="22"/>
          <w:highlight w:val="white"/>
          <w:u w:val="single"/>
        </w:rPr>
      </w:pPr>
      <w:r>
        <w:rPr>
          <w:color w:val="000000"/>
          <w:sz w:val="24"/>
          <w:szCs w:val="24"/>
          <w:shd w:val="clear" w:color="auto" w:fill="FFFFFF"/>
        </w:rPr>
        <w:tab/>
      </w:r>
      <w:r>
        <w:rPr>
          <w:color w:val="000000"/>
          <w:sz w:val="24"/>
          <w:szCs w:val="24"/>
          <w:u w:val="single"/>
          <w:shd w:val="clear" w:color="auto" w:fill="FFFFFF"/>
        </w:rPr>
        <w:t>Для мужчин:</w:t>
      </w:r>
    </w:p>
    <w:p w:rsidR="00CD2049" w:rsidRDefault="00CD2049">
      <w:pPr>
        <w:jc w:val="both"/>
        <w:rPr>
          <w:sz w:val="22"/>
          <w:szCs w:val="22"/>
        </w:rPr>
      </w:pPr>
      <w:r>
        <w:rPr>
          <w:color w:val="000000"/>
          <w:sz w:val="24"/>
          <w:szCs w:val="24"/>
          <w:shd w:val="clear" w:color="auto" w:fill="FFFFFF"/>
        </w:rPr>
        <w:tab/>
        <w:t xml:space="preserve">Начало ежедневной работы - 8.00 часов, время обеденного перерыва с 12.00 до 13.00 часов и окончание рабочего дня - 17.00 часов. </w:t>
      </w:r>
    </w:p>
    <w:p w:rsidR="00CD2049" w:rsidRDefault="00CD2049">
      <w:pPr>
        <w:jc w:val="both"/>
        <w:rPr>
          <w:color w:val="000000"/>
          <w:sz w:val="22"/>
          <w:szCs w:val="22"/>
          <w:highlight w:val="white"/>
        </w:rPr>
      </w:pPr>
      <w:r>
        <w:rPr>
          <w:color w:val="000000"/>
          <w:sz w:val="24"/>
          <w:szCs w:val="24"/>
          <w:shd w:val="clear" w:color="auto" w:fill="FFFFFF"/>
        </w:rPr>
        <w:tab/>
        <w:t>Накануне праздничных дней продолжительность работы сокращается на 1 час.</w:t>
      </w:r>
    </w:p>
    <w:p w:rsidR="00CD2049" w:rsidRDefault="00CD2049">
      <w:pPr>
        <w:jc w:val="both"/>
        <w:rPr>
          <w:color w:val="FF0000"/>
          <w:sz w:val="22"/>
          <w:szCs w:val="22"/>
          <w:highlight w:val="white"/>
          <w:u w:val="single"/>
        </w:rPr>
      </w:pPr>
      <w:r>
        <w:rPr>
          <w:color w:val="000000"/>
          <w:sz w:val="24"/>
          <w:szCs w:val="24"/>
          <w:shd w:val="clear" w:color="auto" w:fill="FFFFFF"/>
        </w:rPr>
        <w:tab/>
      </w:r>
      <w:r>
        <w:rPr>
          <w:color w:val="000000"/>
          <w:sz w:val="24"/>
          <w:szCs w:val="24"/>
          <w:u w:val="single"/>
          <w:shd w:val="clear" w:color="auto" w:fill="FFFFFF"/>
        </w:rPr>
        <w:t>Для женщин:</w:t>
      </w:r>
    </w:p>
    <w:p w:rsidR="00CD2049" w:rsidRDefault="00CD2049">
      <w:pPr>
        <w:jc w:val="both"/>
        <w:rPr>
          <w:color w:val="000000"/>
          <w:sz w:val="24"/>
          <w:szCs w:val="24"/>
          <w:shd w:val="clear" w:color="auto" w:fill="FFFFFF"/>
        </w:rPr>
      </w:pPr>
      <w:r>
        <w:rPr>
          <w:color w:val="000000"/>
          <w:sz w:val="24"/>
          <w:szCs w:val="24"/>
          <w:shd w:val="clear" w:color="auto" w:fill="FFFFFF"/>
        </w:rPr>
        <w:tab/>
        <w:t xml:space="preserve">Начало ежедневной работы - 8.00 часов, время обеденного перерыва с 12.00 до 13.00 часов и окончание рабочего дня </w:t>
      </w:r>
      <w:r w:rsidRPr="00003274">
        <w:rPr>
          <w:color w:val="000000"/>
          <w:sz w:val="24"/>
          <w:szCs w:val="24"/>
          <w:shd w:val="clear" w:color="auto" w:fill="FFFFFF"/>
        </w:rPr>
        <w:t>- 1</w:t>
      </w:r>
      <w:r>
        <w:rPr>
          <w:color w:val="000000"/>
          <w:sz w:val="24"/>
          <w:szCs w:val="24"/>
          <w:shd w:val="clear" w:color="auto" w:fill="FFFFFF"/>
        </w:rPr>
        <w:t>6</w:t>
      </w:r>
      <w:r w:rsidRPr="00003274">
        <w:rPr>
          <w:color w:val="000000"/>
          <w:sz w:val="24"/>
          <w:szCs w:val="24"/>
          <w:shd w:val="clear" w:color="auto" w:fill="FFFFFF"/>
        </w:rPr>
        <w:t>.00 часов</w:t>
      </w:r>
      <w:r>
        <w:rPr>
          <w:color w:val="000000"/>
          <w:sz w:val="24"/>
          <w:szCs w:val="24"/>
          <w:shd w:val="clear" w:color="auto" w:fill="FFFFFF"/>
        </w:rPr>
        <w:t xml:space="preserve"> </w:t>
      </w:r>
      <w:r w:rsidRPr="00003274">
        <w:rPr>
          <w:sz w:val="22"/>
          <w:szCs w:val="22"/>
        </w:rPr>
        <w:t xml:space="preserve">(понедельник до 17 час.00 мин.)  </w:t>
      </w:r>
      <w:r w:rsidRPr="00003274">
        <w:rPr>
          <w:color w:val="000000"/>
          <w:sz w:val="24"/>
          <w:szCs w:val="24"/>
          <w:shd w:val="clear" w:color="auto" w:fill="FFFFFF"/>
        </w:rPr>
        <w:t>.</w:t>
      </w:r>
      <w:r>
        <w:rPr>
          <w:color w:val="000000"/>
          <w:sz w:val="24"/>
          <w:szCs w:val="24"/>
          <w:shd w:val="clear" w:color="auto" w:fill="FFFFFF"/>
        </w:rPr>
        <w:t xml:space="preserve">  </w:t>
      </w:r>
    </w:p>
    <w:p w:rsidR="00CD2049" w:rsidRDefault="00CD2049" w:rsidP="00003274">
      <w:pPr>
        <w:ind w:firstLine="708"/>
        <w:jc w:val="both"/>
        <w:rPr>
          <w:sz w:val="22"/>
          <w:szCs w:val="22"/>
        </w:rPr>
      </w:pPr>
      <w:r w:rsidRPr="00003274">
        <w:rPr>
          <w:sz w:val="22"/>
          <w:szCs w:val="22"/>
        </w:rPr>
        <w:t xml:space="preserve">В соответствии с Постановлением ВС РСФСР от 01.11.1990 г. № 298/3-1 « О мерах по улучшению положения женщин, семьи, охраны материнства и детства на селе», предусмотреть для женщин, работающих в сельской местности сокращение  рабочего  времени  на один час, т. е.  до 16 час.00мин. (понедельник до 17 час.00 мин.)  </w:t>
      </w:r>
    </w:p>
    <w:p w:rsidR="00CD2049" w:rsidRDefault="00CD2049">
      <w:pPr>
        <w:jc w:val="both"/>
        <w:rPr>
          <w:sz w:val="22"/>
          <w:szCs w:val="22"/>
        </w:rPr>
      </w:pPr>
      <w:r>
        <w:rPr>
          <w:color w:val="000000"/>
          <w:sz w:val="24"/>
          <w:szCs w:val="24"/>
          <w:shd w:val="clear" w:color="auto" w:fill="FFFFFF"/>
        </w:rPr>
        <w:tab/>
        <w:t>Накануне праздничных дней продолжительность работы сокращается на 1 час.</w:t>
      </w:r>
    </w:p>
    <w:p w:rsidR="00CD2049" w:rsidRDefault="00CD2049">
      <w:pPr>
        <w:jc w:val="both"/>
        <w:rPr>
          <w:color w:val="000000"/>
          <w:sz w:val="22"/>
          <w:szCs w:val="22"/>
          <w:highlight w:val="white"/>
        </w:rPr>
      </w:pPr>
      <w:bookmarkStart w:id="92" w:name="sub_553"/>
      <w:bookmarkEnd w:id="92"/>
      <w:r>
        <w:rPr>
          <w:color w:val="000000"/>
          <w:sz w:val="24"/>
          <w:szCs w:val="24"/>
          <w:shd w:val="clear" w:color="auto" w:fill="FFFFFF"/>
        </w:rPr>
        <w:tab/>
        <w:t xml:space="preserve">5.3. В случае, если режим работы конкретного работника, продолжительность рабочего дня, время начала и окончания, время перерывов в работе, чередование рабочих и нерабочих дней отличается от установленного в </w:t>
      </w:r>
      <w:r>
        <w:rPr>
          <w:rStyle w:val="a0"/>
          <w:color w:val="auto"/>
          <w:sz w:val="24"/>
          <w:szCs w:val="24"/>
          <w:highlight w:val="white"/>
        </w:rPr>
        <w:t>п. 5.2</w:t>
      </w:r>
      <w:r>
        <w:rPr>
          <w:sz w:val="24"/>
          <w:szCs w:val="24"/>
          <w:shd w:val="clear" w:color="auto" w:fill="FFFFFF"/>
        </w:rPr>
        <w:t xml:space="preserve">. </w:t>
      </w:r>
      <w:r>
        <w:rPr>
          <w:color w:val="000000"/>
          <w:sz w:val="24"/>
          <w:szCs w:val="24"/>
          <w:shd w:val="clear" w:color="auto" w:fill="FFFFFF"/>
        </w:rPr>
        <w:t>настоящих Правил, то указанные условия определяются трудовым договором, соглашениями к трудовому договору.</w:t>
      </w:r>
    </w:p>
    <w:p w:rsidR="00CD2049" w:rsidRDefault="00CD2049">
      <w:pPr>
        <w:jc w:val="both"/>
        <w:rPr>
          <w:color w:val="000000"/>
          <w:sz w:val="24"/>
          <w:szCs w:val="24"/>
          <w:shd w:val="clear" w:color="auto" w:fill="FFFFFF"/>
        </w:rPr>
      </w:pPr>
      <w:bookmarkStart w:id="93" w:name="sub_5531"/>
      <w:bookmarkStart w:id="94" w:name="sub_554"/>
      <w:bookmarkEnd w:id="93"/>
      <w:bookmarkEnd w:id="94"/>
      <w:r>
        <w:rPr>
          <w:color w:val="000000"/>
          <w:sz w:val="24"/>
          <w:szCs w:val="24"/>
          <w:shd w:val="clear" w:color="auto" w:fill="FFFFFF"/>
        </w:rPr>
        <w:tab/>
        <w:t xml:space="preserve">5.4. </w:t>
      </w:r>
      <w:bookmarkStart w:id="95" w:name="sub_5541"/>
      <w:bookmarkStart w:id="96" w:name="sub_555"/>
      <w:bookmarkEnd w:id="95"/>
      <w:bookmarkEnd w:id="96"/>
      <w:r w:rsidRPr="006822B3">
        <w:rPr>
          <w:color w:val="000000"/>
          <w:sz w:val="24"/>
          <w:szCs w:val="24"/>
          <w:shd w:val="clear" w:color="auto" w:fill="FFFFFF"/>
        </w:rPr>
        <w:t>Согласно с Трудовым договором, заключенным с работником при приеме его на работу, ему устанавливается ненормированный рабочий день – особый режим работы, в соответствии с которым отдельные работники по распоряжению работодателя при необходимости эпизодически могут привлекаться к выполнению своих трудовых функций за пределами установленной для них продолжительности рабочего времени, возможном рабочем дне в выходные и праздничные дни.</w:t>
      </w:r>
    </w:p>
    <w:p w:rsidR="00CD2049" w:rsidRDefault="00CD2049">
      <w:pPr>
        <w:jc w:val="both"/>
        <w:rPr>
          <w:color w:val="000000"/>
          <w:sz w:val="22"/>
          <w:szCs w:val="22"/>
          <w:highlight w:val="white"/>
        </w:rPr>
      </w:pPr>
      <w:r>
        <w:rPr>
          <w:color w:val="000000"/>
          <w:sz w:val="24"/>
          <w:szCs w:val="24"/>
          <w:shd w:val="clear" w:color="auto" w:fill="FFFFFF"/>
        </w:rPr>
        <w:tab/>
        <w:t xml:space="preserve">5.5. В течение рабочего времени работник обязан находиться на своем рабочем месте. Уход с рабочего места допускается только с разрешения главы Троицкого сельского поселения , в случае его отсутствия – должностного лица, его замещающего. </w:t>
      </w:r>
    </w:p>
    <w:p w:rsidR="00CD2049" w:rsidRDefault="00CD2049">
      <w:pPr>
        <w:jc w:val="both"/>
        <w:rPr>
          <w:color w:val="000000"/>
          <w:sz w:val="22"/>
          <w:szCs w:val="22"/>
          <w:highlight w:val="white"/>
        </w:rPr>
      </w:pPr>
      <w:bookmarkStart w:id="97" w:name="sub_5551"/>
      <w:bookmarkStart w:id="98" w:name="sub_556"/>
      <w:bookmarkEnd w:id="97"/>
      <w:bookmarkEnd w:id="98"/>
      <w:r>
        <w:rPr>
          <w:color w:val="000000"/>
          <w:sz w:val="24"/>
          <w:szCs w:val="24"/>
          <w:shd w:val="clear" w:color="auto" w:fill="FFFFFF"/>
        </w:rPr>
        <w:tab/>
        <w:t>5.6. Условия, определяющие характер работы отдельных категорий работников, определяются в соответствии с действующим законодательством, локальными нормативными актами, трудовым договором.</w:t>
      </w:r>
    </w:p>
    <w:p w:rsidR="00CD2049" w:rsidRDefault="00CD2049">
      <w:pPr>
        <w:jc w:val="both"/>
        <w:rPr>
          <w:color w:val="000000"/>
          <w:sz w:val="22"/>
          <w:szCs w:val="22"/>
          <w:highlight w:val="white"/>
        </w:rPr>
      </w:pPr>
      <w:bookmarkStart w:id="99" w:name="sub_5561"/>
      <w:bookmarkEnd w:id="99"/>
      <w:r>
        <w:rPr>
          <w:color w:val="000000"/>
          <w:sz w:val="24"/>
          <w:szCs w:val="24"/>
          <w:shd w:val="clear" w:color="auto" w:fill="FFFFFF"/>
        </w:rPr>
        <w:tab/>
        <w:t>5.7. 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bookmarkStart w:id="100" w:name="sub_557"/>
      <w:bookmarkEnd w:id="100"/>
    </w:p>
    <w:p w:rsidR="00CD2049" w:rsidRDefault="00CD2049">
      <w:pPr>
        <w:jc w:val="both"/>
        <w:rPr>
          <w:sz w:val="22"/>
          <w:szCs w:val="22"/>
        </w:rPr>
      </w:pPr>
      <w:r>
        <w:rPr>
          <w:color w:val="000000"/>
          <w:sz w:val="24"/>
          <w:szCs w:val="24"/>
          <w:shd w:val="clear" w:color="auto" w:fill="FFFFFF"/>
        </w:rPr>
        <w:t>Вопрос о явке работника на работу в день отъезда в командировку и в день прибытия из командировки решается по согласованию с главой Троицкого сельского поселения ,</w:t>
      </w:r>
      <w:r>
        <w:rPr>
          <w:color w:val="000000"/>
          <w:sz w:val="24"/>
          <w:szCs w:val="24"/>
        </w:rPr>
        <w:t xml:space="preserve"> </w:t>
      </w:r>
      <w:r>
        <w:rPr>
          <w:color w:val="000000"/>
          <w:sz w:val="24"/>
          <w:szCs w:val="24"/>
          <w:shd w:val="clear" w:color="auto" w:fill="FFFFFF"/>
        </w:rPr>
        <w:t>в случае его отсутствия – должностного лица, его замещающего.</w:t>
      </w:r>
    </w:p>
    <w:p w:rsidR="00CD2049" w:rsidRDefault="00CD2049">
      <w:pPr>
        <w:jc w:val="both"/>
        <w:rPr>
          <w:color w:val="CE181E"/>
          <w:sz w:val="22"/>
          <w:szCs w:val="22"/>
        </w:rPr>
      </w:pPr>
      <w:r>
        <w:rPr>
          <w:color w:val="CE181E"/>
          <w:sz w:val="24"/>
          <w:szCs w:val="24"/>
          <w:shd w:val="clear" w:color="auto" w:fill="FFFFFF"/>
        </w:rPr>
        <w:tab/>
      </w:r>
      <w:r>
        <w:rPr>
          <w:color w:val="000000"/>
          <w:sz w:val="24"/>
          <w:szCs w:val="24"/>
          <w:shd w:val="clear" w:color="auto" w:fill="FFFFFF"/>
        </w:rPr>
        <w:t>5.7.1. Работодатель не направляет в служебные командировки беременных женщин и р</w:t>
      </w:r>
      <w:bookmarkStart w:id="101" w:name="_GoBack"/>
      <w:bookmarkEnd w:id="101"/>
      <w:r>
        <w:rPr>
          <w:color w:val="000000"/>
          <w:sz w:val="24"/>
          <w:szCs w:val="24"/>
          <w:shd w:val="clear" w:color="auto" w:fill="FFFFFF"/>
        </w:rPr>
        <w:t>аботников, не достигших возраста 18 лет.</w:t>
      </w:r>
    </w:p>
    <w:p w:rsidR="00CD2049" w:rsidRDefault="00CD2049">
      <w:pPr>
        <w:jc w:val="both"/>
        <w:rPr>
          <w:color w:val="CE181E"/>
          <w:sz w:val="22"/>
          <w:szCs w:val="22"/>
        </w:rPr>
      </w:pPr>
      <w:r>
        <w:rPr>
          <w:color w:val="000000"/>
          <w:sz w:val="24"/>
          <w:szCs w:val="24"/>
          <w:shd w:val="clear" w:color="auto" w:fill="FFFFFF"/>
        </w:rPr>
        <w:tab/>
        <w:t>5.7.2. Работодатель направляет в служебные командировки только с письменного согласия и при условии, что это не запрещено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следующих работников:</w:t>
      </w:r>
    </w:p>
    <w:p w:rsidR="00CD2049" w:rsidRDefault="00CD2049">
      <w:pPr>
        <w:jc w:val="both"/>
        <w:rPr>
          <w:color w:val="CE181E"/>
          <w:sz w:val="22"/>
          <w:szCs w:val="22"/>
        </w:rPr>
      </w:pPr>
      <w:r>
        <w:rPr>
          <w:color w:val="000000"/>
          <w:sz w:val="24"/>
          <w:szCs w:val="24"/>
          <w:shd w:val="clear" w:color="auto" w:fill="FFFFFF"/>
        </w:rPr>
        <w:tab/>
        <w:t>- инвалидов;</w:t>
      </w:r>
    </w:p>
    <w:p w:rsidR="00CD2049" w:rsidRDefault="00CD2049">
      <w:pPr>
        <w:jc w:val="both"/>
        <w:rPr>
          <w:color w:val="CE181E"/>
          <w:sz w:val="22"/>
          <w:szCs w:val="22"/>
        </w:rPr>
      </w:pPr>
      <w:r>
        <w:rPr>
          <w:color w:val="000000"/>
          <w:sz w:val="24"/>
          <w:szCs w:val="24"/>
          <w:shd w:val="clear" w:color="auto" w:fill="FFFFFF"/>
        </w:rPr>
        <w:tab/>
        <w:t>- женщин, у которых дети в возрасте до трёх лет;</w:t>
      </w:r>
    </w:p>
    <w:p w:rsidR="00CD2049" w:rsidRDefault="00CD2049">
      <w:pPr>
        <w:jc w:val="both"/>
        <w:rPr>
          <w:color w:val="CE181E"/>
          <w:sz w:val="22"/>
          <w:szCs w:val="22"/>
        </w:rPr>
      </w:pPr>
      <w:r>
        <w:rPr>
          <w:color w:val="000000"/>
          <w:sz w:val="24"/>
          <w:szCs w:val="24"/>
          <w:shd w:val="clear" w:color="auto" w:fill="FFFFFF"/>
        </w:rPr>
        <w:tab/>
        <w:t>- у которых дети-инвалиды;</w:t>
      </w:r>
    </w:p>
    <w:p w:rsidR="00CD2049" w:rsidRDefault="00CD2049">
      <w:pPr>
        <w:jc w:val="both"/>
        <w:rPr>
          <w:color w:val="CE181E"/>
          <w:sz w:val="22"/>
          <w:szCs w:val="22"/>
        </w:rPr>
      </w:pPr>
      <w:r>
        <w:rPr>
          <w:color w:val="000000"/>
          <w:sz w:val="24"/>
          <w:szCs w:val="24"/>
          <w:shd w:val="clear" w:color="auto" w:fill="FFFFFF"/>
        </w:rPr>
        <w:tab/>
        <w:t>- осуществляющих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CD2049" w:rsidRDefault="00CD2049">
      <w:pPr>
        <w:jc w:val="both"/>
        <w:rPr>
          <w:color w:val="CE181E"/>
          <w:sz w:val="22"/>
          <w:szCs w:val="22"/>
        </w:rPr>
      </w:pPr>
      <w:r>
        <w:rPr>
          <w:color w:val="000000"/>
          <w:sz w:val="24"/>
          <w:szCs w:val="24"/>
          <w:shd w:val="clear" w:color="auto" w:fill="FFFFFF"/>
        </w:rPr>
        <w:tab/>
        <w:t>- воспитывающих без супруга (супруги) детей в возрасте до четырнадцати лет, опекунов детей указанного возраста;</w:t>
      </w:r>
    </w:p>
    <w:p w:rsidR="00CD2049" w:rsidRDefault="00CD2049">
      <w:pPr>
        <w:jc w:val="both"/>
        <w:rPr>
          <w:color w:val="CE181E"/>
          <w:sz w:val="22"/>
          <w:szCs w:val="22"/>
        </w:rPr>
      </w:pPr>
      <w:r>
        <w:rPr>
          <w:color w:val="000000"/>
          <w:sz w:val="24"/>
          <w:szCs w:val="24"/>
          <w:shd w:val="clear" w:color="auto" w:fill="FFFFFF"/>
        </w:rPr>
        <w:tab/>
        <w:t>- имеющего ребёнка до четырнадцати лет, в случае если другой родитель работает вахтовым методом;</w:t>
      </w:r>
    </w:p>
    <w:p w:rsidR="00CD2049" w:rsidRDefault="00CD2049">
      <w:pPr>
        <w:jc w:val="both"/>
        <w:rPr>
          <w:color w:val="CE181E"/>
          <w:sz w:val="22"/>
          <w:szCs w:val="22"/>
        </w:rPr>
      </w:pPr>
      <w:r>
        <w:rPr>
          <w:color w:val="000000"/>
          <w:sz w:val="24"/>
          <w:szCs w:val="24"/>
          <w:shd w:val="clear" w:color="auto" w:fill="FFFFFF"/>
        </w:rPr>
        <w:tab/>
        <w:t>- имеющих трёх и более детей в возрасте до восемнадцати лет, в период до достижения младшим из детей возраста четырнадцати лет.</w:t>
      </w:r>
    </w:p>
    <w:p w:rsidR="00CD2049" w:rsidRDefault="00CD2049">
      <w:pPr>
        <w:jc w:val="both"/>
        <w:rPr>
          <w:color w:val="CE181E"/>
          <w:sz w:val="22"/>
          <w:szCs w:val="22"/>
        </w:rPr>
      </w:pPr>
      <w:r>
        <w:rPr>
          <w:color w:val="000000"/>
          <w:sz w:val="24"/>
          <w:szCs w:val="24"/>
          <w:shd w:val="clear" w:color="auto" w:fill="FFFFFF"/>
        </w:rPr>
        <w:tab/>
        <w:t>Указанные работники должны быть в письменной форме ознакомлены со своим правом отказаться от  направления в командировку. Такой отказ не является дисциплинарным проступком и работников нельзя привлечь за него к дисциплинарной ответственности (постановление Пленума Верховного суда от 28.01.2014 № 1).</w:t>
      </w:r>
    </w:p>
    <w:p w:rsidR="00CD2049" w:rsidRDefault="00CD2049">
      <w:pPr>
        <w:jc w:val="both"/>
        <w:rPr>
          <w:color w:val="CE181E"/>
          <w:sz w:val="22"/>
          <w:szCs w:val="22"/>
        </w:rPr>
      </w:pPr>
      <w:r>
        <w:rPr>
          <w:color w:val="000000"/>
          <w:sz w:val="24"/>
          <w:szCs w:val="24"/>
          <w:shd w:val="clear" w:color="auto" w:fill="FFFFFF"/>
        </w:rPr>
        <w:tab/>
        <w:t>5.7.3. Работники указанные в пункте 5.7.2. настоящих Правил, предоставляют в кадровую службу работодателя документы, подтверждающие право на льготы, если это не было сделано в дату приема на работу или в период трудовых отношений.</w:t>
      </w:r>
    </w:p>
    <w:p w:rsidR="00CD2049" w:rsidRDefault="00CD2049">
      <w:pPr>
        <w:jc w:val="both"/>
        <w:rPr>
          <w:sz w:val="22"/>
          <w:szCs w:val="22"/>
        </w:rPr>
      </w:pPr>
      <w:r>
        <w:rPr>
          <w:color w:val="000000"/>
          <w:sz w:val="24"/>
          <w:szCs w:val="24"/>
          <w:shd w:val="clear" w:color="auto" w:fill="FFFFFF"/>
        </w:rPr>
        <w:tab/>
        <w:t xml:space="preserve">5.8. Работодатель имеет право в порядке, установленным </w:t>
      </w:r>
      <w:r>
        <w:rPr>
          <w:rStyle w:val="a0"/>
          <w:color w:val="auto"/>
          <w:sz w:val="24"/>
          <w:szCs w:val="24"/>
          <w:highlight w:val="white"/>
        </w:rPr>
        <w:t>Трудовым кодексом</w:t>
      </w:r>
      <w:r>
        <w:rPr>
          <w:sz w:val="24"/>
          <w:szCs w:val="24"/>
          <w:shd w:val="clear" w:color="auto" w:fill="FFFFFF"/>
        </w:rPr>
        <w:t xml:space="preserve"> РФ, привлекать работника к работе за пределами продолжительности рабочего времени, установленной для данного работника в соответствии с Трудовым кодексом РФ, другими федеральными законами и иными нормативными правовыми актами Российской Федерации, соглашениями, локальными нормативными актами, трудовым договором:</w:t>
      </w:r>
      <w:bookmarkStart w:id="102" w:name="sub_558"/>
      <w:bookmarkEnd w:id="102"/>
    </w:p>
    <w:p w:rsidR="00CD2049" w:rsidRDefault="00CD2049">
      <w:pPr>
        <w:jc w:val="both"/>
        <w:rPr>
          <w:sz w:val="22"/>
          <w:szCs w:val="22"/>
          <w:highlight w:val="white"/>
        </w:rPr>
      </w:pPr>
      <w:r>
        <w:rPr>
          <w:sz w:val="24"/>
          <w:szCs w:val="24"/>
          <w:shd w:val="clear" w:color="auto" w:fill="FFFFFF"/>
        </w:rPr>
        <w:tab/>
        <w:t>для сверхурочной работы;</w:t>
      </w:r>
    </w:p>
    <w:p w:rsidR="00CD2049" w:rsidRDefault="00CD2049">
      <w:pPr>
        <w:jc w:val="both"/>
        <w:rPr>
          <w:sz w:val="22"/>
          <w:szCs w:val="22"/>
          <w:highlight w:val="white"/>
        </w:rPr>
      </w:pPr>
      <w:r>
        <w:rPr>
          <w:sz w:val="24"/>
          <w:szCs w:val="24"/>
          <w:shd w:val="clear" w:color="auto" w:fill="FFFFFF"/>
        </w:rPr>
        <w:tab/>
        <w:t>если работник работает на условиях ненормированного рабочего дня.</w:t>
      </w:r>
    </w:p>
    <w:p w:rsidR="00CD2049" w:rsidRDefault="00CD2049">
      <w:pPr>
        <w:jc w:val="both"/>
        <w:rPr>
          <w:sz w:val="22"/>
          <w:szCs w:val="22"/>
          <w:highlight w:val="white"/>
        </w:rPr>
      </w:pPr>
      <w:r>
        <w:rPr>
          <w:sz w:val="24"/>
          <w:szCs w:val="24"/>
          <w:shd w:val="clear" w:color="auto" w:fill="FFFFFF"/>
        </w:rPr>
        <w:tab/>
        <w:t>Привлечение работника к работе в выходной и нерабочий праздничный день производится в случаях необходимости выполнения заранее непредвиденных работ, от срочности выполнения которых зависит нормальная работа. Привлечение к работе в этих случаях производится с письменного согласия работника и оформляется распорядительным актом работодателя.</w:t>
      </w:r>
    </w:p>
    <w:p w:rsidR="00CD2049" w:rsidRDefault="00CD2049">
      <w:pPr>
        <w:jc w:val="both"/>
        <w:rPr>
          <w:sz w:val="22"/>
          <w:szCs w:val="22"/>
        </w:rPr>
      </w:pPr>
      <w:r>
        <w:rPr>
          <w:sz w:val="24"/>
          <w:szCs w:val="24"/>
          <w:shd w:val="clear" w:color="auto" w:fill="FFFFFF"/>
        </w:rPr>
        <w:tab/>
        <w:t xml:space="preserve">Привлечение работника к работе в выходные и нерабочие праздничные дни без его согласия допускается в случаях, предусмотренных </w:t>
      </w:r>
      <w:r>
        <w:rPr>
          <w:color w:val="000000"/>
          <w:sz w:val="24"/>
          <w:szCs w:val="24"/>
          <w:shd w:val="clear" w:color="auto" w:fill="FFFFFF"/>
        </w:rPr>
        <w:t xml:space="preserve">ст. 113 ТК РФ  </w:t>
      </w:r>
      <w:r>
        <w:rPr>
          <w:rStyle w:val="a0"/>
          <w:color w:val="000000"/>
          <w:sz w:val="24"/>
          <w:szCs w:val="24"/>
          <w:highlight w:val="white"/>
        </w:rPr>
        <w:t>трудовым законодательством</w:t>
      </w:r>
      <w:r>
        <w:rPr>
          <w:color w:val="000000"/>
          <w:sz w:val="24"/>
          <w:szCs w:val="24"/>
          <w:shd w:val="clear" w:color="auto" w:fill="FFFFFF"/>
        </w:rPr>
        <w:t>.</w:t>
      </w:r>
    </w:p>
    <w:p w:rsidR="00CD2049" w:rsidRDefault="00CD2049">
      <w:pPr>
        <w:pStyle w:val="BodyText"/>
        <w:widowControl/>
        <w:spacing w:after="0" w:line="240" w:lineRule="auto"/>
        <w:jc w:val="both"/>
        <w:rPr>
          <w:color w:val="CE181E"/>
          <w:sz w:val="22"/>
          <w:szCs w:val="22"/>
        </w:rPr>
      </w:pPr>
      <w:r>
        <w:rPr>
          <w:color w:val="CE181E"/>
          <w:sz w:val="24"/>
          <w:szCs w:val="24"/>
        </w:rPr>
        <w:tab/>
      </w:r>
      <w:r>
        <w:rPr>
          <w:color w:val="000000"/>
          <w:sz w:val="24"/>
          <w:szCs w:val="24"/>
        </w:rPr>
        <w:t>Трудовой кодекс устанавливает следующие дополнительные гарантии для инвалидов, которые состоят в трудовых отношениях:</w:t>
      </w:r>
    </w:p>
    <w:p w:rsidR="00CD2049" w:rsidRDefault="00CD2049">
      <w:pPr>
        <w:pStyle w:val="BodyText"/>
        <w:widowControl/>
        <w:spacing w:after="0" w:line="240" w:lineRule="auto"/>
        <w:jc w:val="both"/>
        <w:rPr>
          <w:sz w:val="22"/>
          <w:szCs w:val="22"/>
        </w:rPr>
      </w:pPr>
      <w:r>
        <w:rPr>
          <w:color w:val="000000"/>
          <w:sz w:val="24"/>
          <w:szCs w:val="24"/>
        </w:rPr>
        <w:tab/>
        <w:t>- ограничение работы в ночное время. Инвалиды в соответствии с медицинским заключением могут привлекаться к работе в ночное время с их письменного согласия. Работодатель обязан ознакомить работника-инвалида с правом на отказ от работы в ночное время (ст.96 ТК РФ);</w:t>
      </w:r>
    </w:p>
    <w:p w:rsidR="00CD2049" w:rsidRDefault="00CD2049">
      <w:pPr>
        <w:pStyle w:val="BodyText"/>
        <w:widowControl/>
        <w:spacing w:after="0" w:line="240" w:lineRule="auto"/>
        <w:jc w:val="both"/>
        <w:rPr>
          <w:color w:val="CE181E"/>
          <w:sz w:val="22"/>
          <w:szCs w:val="22"/>
        </w:rPr>
      </w:pPr>
      <w:r>
        <w:rPr>
          <w:color w:val="000000"/>
          <w:sz w:val="24"/>
          <w:szCs w:val="24"/>
        </w:rPr>
        <w:tab/>
        <w:t>- привлечение к работе в выходные и нерабочие праздничные дни инвалидов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РФ. При этом инвалиды должны быть под роспись ознакомлены со своим правом отказаться от работы в выходной или нерабочий праздничный день (113 ТК РФ);</w:t>
      </w:r>
    </w:p>
    <w:p w:rsidR="00CD2049" w:rsidRPr="006822B3" w:rsidRDefault="00CD2049" w:rsidP="006822B3">
      <w:pPr>
        <w:pStyle w:val="BodyText"/>
        <w:widowControl/>
        <w:spacing w:after="0" w:line="240" w:lineRule="auto"/>
        <w:jc w:val="both"/>
        <w:rPr>
          <w:color w:val="CE181E"/>
          <w:sz w:val="22"/>
          <w:szCs w:val="22"/>
        </w:rPr>
      </w:pPr>
      <w:r>
        <w:rPr>
          <w:color w:val="000000"/>
          <w:sz w:val="24"/>
          <w:szCs w:val="24"/>
          <w:highlight w:val="white"/>
        </w:rPr>
        <w:tab/>
        <w:t>- ограничения на сверхурочные работы (ст.99 ТК РФ). Привлечение к сверхурочной работе инвалидов допускается также с их письменного согласия и при условии, что это не запрещается медицинским заключением. Под роспись они должны быть ознакомлены с их правом на отказ от сверхурочных работ.</w:t>
      </w:r>
    </w:p>
    <w:p w:rsidR="00CD2049" w:rsidRDefault="00CD2049">
      <w:pPr>
        <w:jc w:val="both"/>
        <w:rPr>
          <w:sz w:val="22"/>
          <w:szCs w:val="22"/>
          <w:highlight w:val="white"/>
        </w:rPr>
      </w:pPr>
      <w:r>
        <w:rPr>
          <w:color w:val="000000"/>
          <w:sz w:val="24"/>
          <w:szCs w:val="24"/>
          <w:shd w:val="clear" w:color="auto" w:fill="FFFFFF"/>
        </w:rPr>
        <w:tab/>
        <w:t>5.9. По соглашению между работодателем и работником может устанавливаться неполное рабочее время как при приеме на работу, так и впоследствии.</w:t>
      </w:r>
      <w:bookmarkStart w:id="103" w:name="sub_510"/>
      <w:bookmarkEnd w:id="103"/>
    </w:p>
    <w:p w:rsidR="00CD2049" w:rsidRDefault="00CD2049">
      <w:pPr>
        <w:jc w:val="both"/>
        <w:rPr>
          <w:sz w:val="22"/>
          <w:szCs w:val="22"/>
        </w:rPr>
      </w:pPr>
      <w:r>
        <w:rPr>
          <w:color w:val="000000"/>
          <w:sz w:val="24"/>
          <w:szCs w:val="24"/>
          <w:shd w:val="clear" w:color="auto" w:fill="FFFFFF"/>
        </w:rPr>
        <w:tab/>
        <w:t xml:space="preserve">Работодатель обязан установить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
    <w:p w:rsidR="00CD2049" w:rsidRDefault="00CD2049">
      <w:pPr>
        <w:jc w:val="both"/>
        <w:rPr>
          <w:color w:val="00B0F0"/>
          <w:sz w:val="22"/>
          <w:szCs w:val="22"/>
          <w:highlight w:val="white"/>
        </w:rPr>
      </w:pPr>
      <w:r>
        <w:rPr>
          <w:color w:val="000000"/>
          <w:sz w:val="24"/>
          <w:szCs w:val="24"/>
          <w:shd w:val="clear" w:color="auto" w:fill="FFFFFF"/>
        </w:rPr>
        <w:tab/>
        <w:t>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работодателя.</w:t>
      </w:r>
    </w:p>
    <w:p w:rsidR="00CD2049" w:rsidRDefault="00CD2049">
      <w:pPr>
        <w:jc w:val="both"/>
        <w:rPr>
          <w:sz w:val="22"/>
          <w:szCs w:val="22"/>
          <w:highlight w:val="white"/>
        </w:rPr>
      </w:pPr>
      <w:r>
        <w:rPr>
          <w:sz w:val="24"/>
          <w:szCs w:val="24"/>
          <w:shd w:val="clear" w:color="auto" w:fill="FFFFFF"/>
        </w:rPr>
        <w:tab/>
        <w:t>При работе на условиях неполного рабочего времени оплата труда производится пропорционально отработанному времени.</w:t>
      </w:r>
    </w:p>
    <w:p w:rsidR="00CD2049" w:rsidRDefault="00CD2049">
      <w:pPr>
        <w:jc w:val="both"/>
        <w:rPr>
          <w:sz w:val="22"/>
          <w:szCs w:val="22"/>
          <w:highlight w:val="white"/>
        </w:rPr>
      </w:pPr>
      <w:r>
        <w:rPr>
          <w:sz w:val="24"/>
          <w:szCs w:val="24"/>
          <w:shd w:val="clear" w:color="auto" w:fill="FFFFFF"/>
        </w:rPr>
        <w:tab/>
        <w:t>Работа на условиях неполного рабочего времени не влечет для работника каких-либо ограничений продолжительности ежегодного основного оплачиваемого отпуска, исчисления трудового стажа и других трудовых прав.</w:t>
      </w:r>
    </w:p>
    <w:p w:rsidR="00CD2049" w:rsidRDefault="00CD2049">
      <w:pPr>
        <w:jc w:val="both"/>
        <w:rPr>
          <w:sz w:val="22"/>
          <w:szCs w:val="22"/>
        </w:rPr>
      </w:pPr>
      <w:r>
        <w:rPr>
          <w:sz w:val="24"/>
          <w:szCs w:val="24"/>
          <w:shd w:val="clear" w:color="auto" w:fill="FFFFFF"/>
        </w:rPr>
        <w:tab/>
        <w:t xml:space="preserve">5.11. Работнику в соответствии с </w:t>
      </w:r>
      <w:r>
        <w:rPr>
          <w:rStyle w:val="a0"/>
          <w:color w:val="auto"/>
          <w:sz w:val="24"/>
          <w:szCs w:val="24"/>
          <w:highlight w:val="white"/>
        </w:rPr>
        <w:t>Трудовым кодексом</w:t>
      </w:r>
      <w:r>
        <w:rPr>
          <w:sz w:val="24"/>
          <w:szCs w:val="24"/>
          <w:shd w:val="clear" w:color="auto" w:fill="FFFFFF"/>
        </w:rPr>
        <w:t xml:space="preserve"> РФ и иными нормативными правовыми актами устанавливается сокращенная продолжительность рабочего времени. Так, </w:t>
      </w:r>
      <w:r>
        <w:rPr>
          <w:color w:val="000000"/>
          <w:sz w:val="24"/>
          <w:szCs w:val="24"/>
          <w:highlight w:val="white"/>
        </w:rPr>
        <w:t>работники-инвалиды I и II групп имеют право на сокращенную продолжительность рабочего времени. Оно не может быть более 35 часов в неделю (ст.92 ТК РФ).</w:t>
      </w:r>
    </w:p>
    <w:p w:rsidR="00CD2049" w:rsidRDefault="00CD2049">
      <w:pPr>
        <w:jc w:val="both"/>
        <w:rPr>
          <w:sz w:val="22"/>
          <w:szCs w:val="22"/>
          <w:highlight w:val="white"/>
        </w:rPr>
      </w:pPr>
      <w:r>
        <w:rPr>
          <w:sz w:val="24"/>
          <w:szCs w:val="24"/>
          <w:shd w:val="clear" w:color="auto" w:fill="FFFFFF"/>
        </w:rPr>
        <w:tab/>
        <w:t>В случае наступления инвалидности в период работы в Администрации и предъявлении работником соответствующих документов работодатель вправе с согласия работника и в соответствии с действующим законодательством запросить индивидуальную программу реабилитации инвалида, в случае необходимости, - трудовую рекомендацию ФГУ медико-социальной экспертизы.</w:t>
      </w:r>
    </w:p>
    <w:p w:rsidR="00CD2049" w:rsidRDefault="00CD2049">
      <w:pPr>
        <w:jc w:val="both"/>
        <w:rPr>
          <w:sz w:val="22"/>
          <w:szCs w:val="22"/>
        </w:rPr>
      </w:pPr>
      <w:r>
        <w:rPr>
          <w:sz w:val="24"/>
          <w:szCs w:val="24"/>
          <w:shd w:val="clear" w:color="auto" w:fill="FFFFFF"/>
        </w:rPr>
        <w:tab/>
        <w:t>Особенности условий трудового договора работника, имеющего инвалидность, в этом случае оформляются соглашением к трудовому договору.</w:t>
      </w:r>
    </w:p>
    <w:p w:rsidR="00CD2049" w:rsidRDefault="00CD2049">
      <w:pPr>
        <w:pStyle w:val="Heading11"/>
        <w:jc w:val="center"/>
        <w:rPr>
          <w:rFonts w:ascii="Times New Roman" w:hAnsi="Times New Roman"/>
          <w:sz w:val="22"/>
          <w:szCs w:val="22"/>
        </w:rPr>
      </w:pPr>
      <w:bookmarkStart w:id="104" w:name="sub_600"/>
      <w:r>
        <w:rPr>
          <w:rFonts w:ascii="Times New Roman" w:hAnsi="Times New Roman" w:cs="Times New Roman"/>
          <w:sz w:val="24"/>
          <w:szCs w:val="24"/>
          <w:shd w:val="clear" w:color="auto" w:fill="FFFFFF"/>
        </w:rPr>
        <w:t>6. Время отдыха</w:t>
      </w:r>
      <w:bookmarkEnd w:id="104"/>
    </w:p>
    <w:p w:rsidR="00CD2049" w:rsidRDefault="00CD2049">
      <w:pPr>
        <w:jc w:val="both"/>
        <w:rPr>
          <w:sz w:val="22"/>
          <w:szCs w:val="22"/>
          <w:highlight w:val="white"/>
        </w:rPr>
      </w:pPr>
      <w:bookmarkStart w:id="105" w:name="sub_661"/>
      <w:bookmarkEnd w:id="105"/>
      <w:r>
        <w:rPr>
          <w:sz w:val="24"/>
          <w:szCs w:val="24"/>
          <w:shd w:val="clear" w:color="auto" w:fill="FFFFFF"/>
        </w:rPr>
        <w:tab/>
        <w:t>6.1. Перерыв для отдыха и питания составляет один час, не включается в рабочее время. Время начала - 12.00, время окончания - 13.00 и может быть изменено по соглашению сторон.</w:t>
      </w:r>
    </w:p>
    <w:p w:rsidR="00CD2049" w:rsidRDefault="00CD2049">
      <w:pPr>
        <w:jc w:val="both"/>
        <w:rPr>
          <w:sz w:val="22"/>
          <w:szCs w:val="22"/>
          <w:highlight w:val="white"/>
        </w:rPr>
      </w:pPr>
      <w:bookmarkStart w:id="106" w:name="sub_6611"/>
      <w:bookmarkStart w:id="107" w:name="sub_662"/>
      <w:bookmarkEnd w:id="106"/>
      <w:bookmarkEnd w:id="107"/>
      <w:r>
        <w:rPr>
          <w:sz w:val="24"/>
          <w:szCs w:val="24"/>
          <w:shd w:val="clear" w:color="auto" w:fill="FFFFFF"/>
        </w:rPr>
        <w:tab/>
        <w:t>6.2. Продолжительность рабочего дня, непосредственно предшествующего нерабочему праздничному дню сокращается на час.</w:t>
      </w:r>
    </w:p>
    <w:p w:rsidR="00CD2049" w:rsidRDefault="00CD2049">
      <w:pPr>
        <w:jc w:val="both"/>
        <w:rPr>
          <w:sz w:val="22"/>
          <w:szCs w:val="22"/>
          <w:highlight w:val="white"/>
        </w:rPr>
      </w:pPr>
      <w:bookmarkStart w:id="108" w:name="sub_6621"/>
      <w:bookmarkStart w:id="109" w:name="sub_663"/>
      <w:bookmarkEnd w:id="108"/>
      <w:bookmarkEnd w:id="109"/>
      <w:r>
        <w:rPr>
          <w:sz w:val="24"/>
          <w:szCs w:val="24"/>
          <w:shd w:val="clear" w:color="auto" w:fill="FFFFFF"/>
        </w:rPr>
        <w:tab/>
        <w:t xml:space="preserve">6.3. Перечень нерабочих праздничных дней определяется </w:t>
      </w:r>
      <w:r>
        <w:rPr>
          <w:rStyle w:val="a0"/>
          <w:color w:val="auto"/>
          <w:sz w:val="24"/>
          <w:szCs w:val="24"/>
          <w:highlight w:val="white"/>
        </w:rPr>
        <w:t>статьей 112</w:t>
      </w:r>
      <w:r>
        <w:rPr>
          <w:sz w:val="24"/>
          <w:szCs w:val="24"/>
          <w:shd w:val="clear" w:color="auto" w:fill="FFFFFF"/>
        </w:rPr>
        <w:t xml:space="preserve"> Трудового кодекса РФ.</w:t>
      </w:r>
    </w:p>
    <w:p w:rsidR="00CD2049" w:rsidRDefault="00CD2049">
      <w:pPr>
        <w:jc w:val="both"/>
        <w:rPr>
          <w:color w:val="000000"/>
          <w:sz w:val="22"/>
          <w:szCs w:val="22"/>
          <w:highlight w:val="white"/>
        </w:rPr>
      </w:pPr>
      <w:bookmarkStart w:id="110" w:name="sub_6631"/>
      <w:bookmarkStart w:id="111" w:name="sub_664"/>
      <w:bookmarkEnd w:id="110"/>
      <w:bookmarkEnd w:id="111"/>
      <w:r>
        <w:rPr>
          <w:sz w:val="24"/>
          <w:szCs w:val="24"/>
          <w:shd w:val="clear" w:color="auto" w:fill="FFFFFF"/>
        </w:rPr>
        <w:tab/>
        <w:t xml:space="preserve">6.4. По желанию работника, работавшего в выходной или нерабочий праздничный день, ему может быть предоставлен другой день отдыха. В этом </w:t>
      </w:r>
      <w:r>
        <w:rPr>
          <w:color w:val="000000"/>
          <w:sz w:val="24"/>
          <w:szCs w:val="24"/>
          <w:shd w:val="clear" w:color="auto" w:fill="FFFFFF"/>
        </w:rPr>
        <w:t>случае работа в выходной или нерабочий праздничный день оплачивается в одинарном размере, а день отдыха оплате не подлежит.</w:t>
      </w:r>
    </w:p>
    <w:p w:rsidR="00CD2049" w:rsidRDefault="00CD2049">
      <w:pPr>
        <w:jc w:val="both"/>
        <w:rPr>
          <w:color w:val="000000"/>
          <w:sz w:val="22"/>
          <w:szCs w:val="22"/>
          <w:highlight w:val="white"/>
        </w:rPr>
      </w:pPr>
      <w:bookmarkStart w:id="112" w:name="sub_6641"/>
      <w:bookmarkEnd w:id="112"/>
      <w:r>
        <w:rPr>
          <w:color w:val="000000"/>
          <w:sz w:val="24"/>
          <w:szCs w:val="24"/>
          <w:shd w:val="clear" w:color="auto" w:fill="FFFFFF"/>
        </w:rPr>
        <w:tab/>
        <w:t>6.5. Работнику предоставляется ежегодный оплачиваемый отпуск с сохранением места работы и среднего заработка.</w:t>
      </w:r>
      <w:bookmarkStart w:id="113" w:name="sub_665"/>
      <w:bookmarkEnd w:id="113"/>
    </w:p>
    <w:p w:rsidR="00CD2049" w:rsidRDefault="00CD2049">
      <w:pPr>
        <w:jc w:val="both"/>
        <w:rPr>
          <w:color w:val="000000"/>
          <w:sz w:val="22"/>
          <w:szCs w:val="22"/>
          <w:highlight w:val="white"/>
        </w:rPr>
      </w:pPr>
      <w:r>
        <w:rPr>
          <w:color w:val="000000"/>
          <w:sz w:val="24"/>
          <w:szCs w:val="24"/>
          <w:shd w:val="clear" w:color="auto" w:fill="FFFFFF"/>
        </w:rPr>
        <w:tab/>
        <w:t xml:space="preserve">Продолжительность ежегодного основного оплачиваемого отпуска для муниципальных служащих составляет - 30 календарных дней, для работников в возрасте до восемнадцати лет – 31 календарный день, для работников-инвалидов – не менее 30 календарных дней, для остальных работников - 28 календарных дней. </w:t>
      </w:r>
    </w:p>
    <w:p w:rsidR="00CD2049" w:rsidRPr="00836F85" w:rsidRDefault="00CD2049" w:rsidP="00836F85">
      <w:pPr>
        <w:jc w:val="both"/>
        <w:rPr>
          <w:color w:val="000000"/>
          <w:sz w:val="22"/>
          <w:szCs w:val="22"/>
          <w:highlight w:val="white"/>
        </w:rPr>
      </w:pPr>
      <w:r>
        <w:rPr>
          <w:color w:val="000000"/>
          <w:sz w:val="24"/>
          <w:szCs w:val="24"/>
          <w:shd w:val="clear" w:color="auto" w:fill="FFFFFF"/>
        </w:rPr>
        <w:tab/>
        <w:t>Продолжительность ежегодного дополнительного оплачиваемого отпуска составляет 6 календарных дней.</w:t>
      </w:r>
      <w:bookmarkStart w:id="114" w:name="sub_666"/>
    </w:p>
    <w:p w:rsidR="00CD2049" w:rsidRDefault="00CD2049">
      <w:pPr>
        <w:jc w:val="both"/>
        <w:rPr>
          <w:color w:val="000000"/>
          <w:sz w:val="22"/>
          <w:szCs w:val="22"/>
          <w:highlight w:val="white"/>
        </w:rPr>
      </w:pPr>
      <w:r>
        <w:rPr>
          <w:color w:val="000000"/>
          <w:sz w:val="24"/>
          <w:szCs w:val="24"/>
          <w:shd w:val="clear" w:color="auto" w:fill="FFFFFF"/>
        </w:rPr>
        <w:tab/>
        <w:t>6.6. Очередность предоставления оплачиваемых отпусков определяется ежегодно в соответствии с графиком отпусков.</w:t>
      </w:r>
      <w:bookmarkEnd w:id="114"/>
      <w:r>
        <w:rPr>
          <w:color w:val="000000"/>
          <w:sz w:val="24"/>
          <w:szCs w:val="24"/>
          <w:shd w:val="clear" w:color="auto" w:fill="FFFFFF"/>
        </w:rPr>
        <w:t xml:space="preserve"> В графике отпусков отражаются как основной, так и дополнительные отпуска.</w:t>
      </w:r>
    </w:p>
    <w:p w:rsidR="00CD2049" w:rsidRDefault="00CD2049">
      <w:pPr>
        <w:jc w:val="both"/>
        <w:rPr>
          <w:sz w:val="22"/>
          <w:szCs w:val="22"/>
        </w:rPr>
      </w:pPr>
      <w:r>
        <w:rPr>
          <w:color w:val="000000"/>
          <w:sz w:val="24"/>
          <w:szCs w:val="24"/>
          <w:shd w:val="clear" w:color="auto" w:fill="FFFFFF"/>
        </w:rPr>
        <w:tab/>
        <w:t xml:space="preserve">Информация об имеющихся днях ежегодного оплачиваемого и дополнительного отпусков доводится до сведения работников специалистом по кадровой работе. При определении дат  отпусков на следующий рабочий год специалист по кадровой работе учитывает пожелания работников Администрации, согласовывает планируемые даты отпусков с главой администрации Троицкого сельского поселения. </w:t>
      </w:r>
    </w:p>
    <w:p w:rsidR="00CD2049" w:rsidRDefault="00CD2049">
      <w:pPr>
        <w:jc w:val="both"/>
        <w:rPr>
          <w:color w:val="000000"/>
          <w:sz w:val="22"/>
          <w:szCs w:val="22"/>
          <w:highlight w:val="white"/>
        </w:rPr>
      </w:pPr>
      <w:r>
        <w:rPr>
          <w:color w:val="000000"/>
          <w:sz w:val="24"/>
          <w:szCs w:val="24"/>
          <w:shd w:val="clear" w:color="auto" w:fill="FFFFFF"/>
        </w:rPr>
        <w:tab/>
        <w:t>6.7. По соглашению сторон ежегодный оплачиваемый отпуск может быть разделен на части, при этом одна из частей этого отпуска (за рабочий год) должна быть не менее 14 календарных дней. Разделение второй части отпуска на части, состоящие из одного или нескольких дней, возможно в соответствии с графиком отпусков.</w:t>
      </w:r>
      <w:bookmarkStart w:id="115" w:name="sub_667"/>
      <w:bookmarkEnd w:id="115"/>
    </w:p>
    <w:p w:rsidR="00CD2049" w:rsidRDefault="00CD2049">
      <w:pPr>
        <w:jc w:val="both"/>
        <w:rPr>
          <w:color w:val="000000"/>
          <w:sz w:val="22"/>
          <w:szCs w:val="22"/>
          <w:highlight w:val="white"/>
        </w:rPr>
      </w:pPr>
      <w:r>
        <w:rPr>
          <w:color w:val="000000"/>
          <w:sz w:val="24"/>
          <w:szCs w:val="24"/>
          <w:shd w:val="clear" w:color="auto" w:fill="FFFFFF"/>
        </w:rPr>
        <w:tab/>
        <w:t>График отпусков обязателен как для работодателя, так и для работника.</w:t>
      </w:r>
    </w:p>
    <w:p w:rsidR="00CD2049" w:rsidRDefault="00CD2049">
      <w:pPr>
        <w:jc w:val="both"/>
        <w:rPr>
          <w:color w:val="000000"/>
          <w:sz w:val="22"/>
          <w:szCs w:val="22"/>
          <w:highlight w:val="white"/>
        </w:rPr>
      </w:pPr>
      <w:r>
        <w:rPr>
          <w:color w:val="000000"/>
          <w:sz w:val="24"/>
          <w:szCs w:val="24"/>
          <w:shd w:val="clear" w:color="auto" w:fill="FFFFFF"/>
        </w:rPr>
        <w:tab/>
        <w:t>Перенос отпуска возможен только по согласованию между работником и работодателем.</w:t>
      </w:r>
    </w:p>
    <w:p w:rsidR="00CD2049" w:rsidRDefault="00CD2049">
      <w:pPr>
        <w:jc w:val="both"/>
        <w:rPr>
          <w:color w:val="000000"/>
          <w:sz w:val="22"/>
          <w:szCs w:val="22"/>
          <w:highlight w:val="white"/>
        </w:rPr>
      </w:pPr>
      <w:r>
        <w:rPr>
          <w:color w:val="000000"/>
          <w:sz w:val="24"/>
          <w:szCs w:val="24"/>
          <w:shd w:val="clear" w:color="auto" w:fill="FFFFFF"/>
        </w:rPr>
        <w:tab/>
        <w:t>Работник должен написать собственноручно заявление о переносе отпуска с указанием причины, даты начала планируемого по графику и перенесенного отпуска, количества используемых дней отпуска.</w:t>
      </w:r>
    </w:p>
    <w:p w:rsidR="00CD2049" w:rsidRDefault="00CD2049">
      <w:pPr>
        <w:jc w:val="both"/>
        <w:rPr>
          <w:color w:val="000000"/>
          <w:sz w:val="22"/>
          <w:szCs w:val="22"/>
          <w:highlight w:val="white"/>
        </w:rPr>
      </w:pPr>
      <w:r>
        <w:rPr>
          <w:color w:val="000000"/>
          <w:sz w:val="24"/>
          <w:szCs w:val="24"/>
          <w:shd w:val="clear" w:color="auto" w:fill="FFFFFF"/>
        </w:rPr>
        <w:tab/>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CD2049" w:rsidRDefault="00CD2049">
      <w:pPr>
        <w:jc w:val="both"/>
        <w:rPr>
          <w:color w:val="000000"/>
          <w:sz w:val="22"/>
          <w:szCs w:val="22"/>
          <w:highlight w:val="white"/>
        </w:rPr>
      </w:pPr>
      <w:r>
        <w:rPr>
          <w:color w:val="000000"/>
          <w:sz w:val="24"/>
          <w:szCs w:val="24"/>
          <w:shd w:val="clear" w:color="auto" w:fill="FFFFFF"/>
        </w:rPr>
        <w:tab/>
        <w:t>- временной нетрудоспособности;</w:t>
      </w:r>
    </w:p>
    <w:p w:rsidR="00CD2049" w:rsidRDefault="00CD2049">
      <w:pPr>
        <w:jc w:val="both"/>
        <w:rPr>
          <w:color w:val="000000"/>
          <w:sz w:val="22"/>
          <w:szCs w:val="22"/>
          <w:highlight w:val="white"/>
        </w:rPr>
      </w:pPr>
      <w:r>
        <w:rPr>
          <w:color w:val="000000"/>
          <w:sz w:val="24"/>
          <w:szCs w:val="24"/>
          <w:shd w:val="clear" w:color="auto" w:fill="FFFFFF"/>
        </w:rPr>
        <w:tab/>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CD2049" w:rsidRDefault="00CD2049">
      <w:pPr>
        <w:jc w:val="both"/>
        <w:rPr>
          <w:color w:val="000000"/>
          <w:sz w:val="22"/>
          <w:szCs w:val="22"/>
          <w:highlight w:val="white"/>
        </w:rPr>
      </w:pPr>
      <w:r>
        <w:rPr>
          <w:color w:val="000000"/>
          <w:sz w:val="24"/>
          <w:szCs w:val="24"/>
          <w:shd w:val="clear" w:color="auto" w:fill="FFFFFF"/>
        </w:rPr>
        <w:tab/>
        <w:t xml:space="preserve">- иных случаях, предусмотренных </w:t>
      </w:r>
      <w:r>
        <w:rPr>
          <w:rStyle w:val="a0"/>
          <w:color w:val="000000"/>
          <w:sz w:val="24"/>
          <w:szCs w:val="24"/>
          <w:highlight w:val="white"/>
        </w:rPr>
        <w:t>трудовым законодательством</w:t>
      </w:r>
      <w:r>
        <w:rPr>
          <w:color w:val="000000"/>
          <w:sz w:val="24"/>
          <w:szCs w:val="24"/>
          <w:shd w:val="clear" w:color="auto" w:fill="FFFFFF"/>
        </w:rPr>
        <w:t>, локальными нормативными актами.</w:t>
      </w:r>
    </w:p>
    <w:p w:rsidR="00CD2049" w:rsidRDefault="00CD2049">
      <w:pPr>
        <w:jc w:val="both"/>
        <w:rPr>
          <w:color w:val="000000"/>
          <w:sz w:val="22"/>
          <w:szCs w:val="22"/>
          <w:highlight w:val="white"/>
        </w:rPr>
      </w:pPr>
      <w:bookmarkStart w:id="116" w:name="sub_668"/>
      <w:bookmarkEnd w:id="116"/>
      <w:r>
        <w:rPr>
          <w:color w:val="000000"/>
          <w:sz w:val="24"/>
          <w:szCs w:val="24"/>
          <w:shd w:val="clear" w:color="auto" w:fill="FFFFFF"/>
        </w:rPr>
        <w:tab/>
        <w:t>6.8. В исключительных случаях, когда предоставление отпуска работнику в текущем рабочем году может неблагоприятно отразиться на нормальном ходе работы Администрации,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рабочего года, за который он предоставляется.</w:t>
      </w:r>
    </w:p>
    <w:p w:rsidR="00CD2049" w:rsidRDefault="00CD2049">
      <w:pPr>
        <w:jc w:val="both"/>
        <w:rPr>
          <w:color w:val="000000"/>
          <w:sz w:val="22"/>
          <w:szCs w:val="22"/>
          <w:highlight w:val="white"/>
        </w:rPr>
      </w:pPr>
      <w:bookmarkStart w:id="117" w:name="sub_6681"/>
      <w:bookmarkStart w:id="118" w:name="sub_669"/>
      <w:bookmarkEnd w:id="117"/>
      <w:bookmarkEnd w:id="118"/>
      <w:r>
        <w:rPr>
          <w:color w:val="000000"/>
          <w:sz w:val="24"/>
          <w:szCs w:val="24"/>
          <w:shd w:val="clear" w:color="auto" w:fill="FFFFFF"/>
        </w:rPr>
        <w:tab/>
        <w:t>6.9. График отпусков утверждается главой Троицкого сельского поселения  с учетом мнения работников организации не позднее, чем за две недели до наступления календарного года.</w:t>
      </w:r>
    </w:p>
    <w:p w:rsidR="00CD2049" w:rsidRDefault="00CD2049">
      <w:pPr>
        <w:jc w:val="both"/>
        <w:rPr>
          <w:color w:val="000000"/>
          <w:sz w:val="22"/>
          <w:szCs w:val="22"/>
          <w:highlight w:val="white"/>
        </w:rPr>
      </w:pPr>
      <w:bookmarkStart w:id="119" w:name="sub_6691"/>
      <w:bookmarkEnd w:id="119"/>
      <w:r>
        <w:rPr>
          <w:color w:val="000000"/>
          <w:sz w:val="24"/>
          <w:szCs w:val="24"/>
          <w:shd w:val="clear" w:color="auto" w:fill="FFFFFF"/>
        </w:rPr>
        <w:tab/>
        <w:t>6.10.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bookmarkStart w:id="120" w:name="sub_610"/>
      <w:bookmarkEnd w:id="120"/>
    </w:p>
    <w:p w:rsidR="00CD2049" w:rsidRDefault="00CD2049">
      <w:pPr>
        <w:jc w:val="both"/>
        <w:rPr>
          <w:sz w:val="22"/>
          <w:szCs w:val="22"/>
          <w:highlight w:val="white"/>
        </w:rPr>
      </w:pPr>
      <w:r>
        <w:rPr>
          <w:color w:val="000000"/>
          <w:sz w:val="24"/>
          <w:szCs w:val="24"/>
          <w:shd w:val="clear" w:color="auto" w:fill="FFFFFF"/>
        </w:rPr>
        <w:tab/>
        <w:t xml:space="preserve">Продление или перенесение дополнительного отпуска, разделение его на части, замена денежной компенсацией, иные вопросы, связанные с порядком предоставления дополнительного отпуска, регулируются </w:t>
      </w:r>
      <w:r>
        <w:rPr>
          <w:rStyle w:val="a0"/>
          <w:color w:val="auto"/>
          <w:sz w:val="24"/>
          <w:szCs w:val="24"/>
          <w:highlight w:val="white"/>
        </w:rPr>
        <w:t>Трудовым кодексом</w:t>
      </w:r>
      <w:r>
        <w:rPr>
          <w:sz w:val="24"/>
          <w:szCs w:val="24"/>
          <w:shd w:val="clear" w:color="auto" w:fill="FFFFFF"/>
        </w:rPr>
        <w:t xml:space="preserve"> РФ, </w:t>
      </w:r>
      <w:r>
        <w:rPr>
          <w:rStyle w:val="a0"/>
          <w:color w:val="auto"/>
          <w:sz w:val="24"/>
          <w:szCs w:val="24"/>
          <w:highlight w:val="white"/>
        </w:rPr>
        <w:t>законодательством</w:t>
      </w:r>
      <w:r>
        <w:rPr>
          <w:sz w:val="24"/>
          <w:szCs w:val="24"/>
          <w:shd w:val="clear" w:color="auto" w:fill="FFFFFF"/>
        </w:rPr>
        <w:t xml:space="preserve"> о муниципальной службе Российской Федерации и иными нормативными правовыми актами, а также </w:t>
      </w:r>
      <w:r>
        <w:rPr>
          <w:rStyle w:val="a0"/>
          <w:color w:val="auto"/>
          <w:sz w:val="24"/>
          <w:szCs w:val="24"/>
          <w:highlight w:val="white"/>
        </w:rPr>
        <w:t xml:space="preserve">пунктами 6.6 - 6.9 </w:t>
      </w:r>
      <w:r>
        <w:rPr>
          <w:sz w:val="24"/>
          <w:szCs w:val="24"/>
          <w:shd w:val="clear" w:color="auto" w:fill="FFFFFF"/>
        </w:rPr>
        <w:t>настоящих Правил.</w:t>
      </w:r>
    </w:p>
    <w:p w:rsidR="00CD2049" w:rsidRDefault="00CD2049">
      <w:pPr>
        <w:jc w:val="both"/>
        <w:rPr>
          <w:sz w:val="22"/>
          <w:szCs w:val="22"/>
        </w:rPr>
      </w:pPr>
      <w:bookmarkStart w:id="121" w:name="sub_611"/>
      <w:bookmarkEnd w:id="121"/>
      <w:r>
        <w:rPr>
          <w:color w:val="000000"/>
          <w:sz w:val="24"/>
          <w:szCs w:val="24"/>
          <w:shd w:val="clear" w:color="auto" w:fill="FFFFFF"/>
        </w:rPr>
        <w:tab/>
        <w:t>6.11. По заявлению работника часть ежегодного оплачиваемого отпуска, превышающая 28 календарных дней за прошедшие и текущий рабочие периоды, может быть заменена денежной компенсацией.</w:t>
      </w:r>
    </w:p>
    <w:p w:rsidR="00CD2049" w:rsidRDefault="00CD2049">
      <w:pPr>
        <w:jc w:val="both"/>
        <w:rPr>
          <w:color w:val="000000"/>
          <w:sz w:val="22"/>
          <w:szCs w:val="22"/>
          <w:highlight w:val="white"/>
        </w:rPr>
      </w:pPr>
      <w:bookmarkStart w:id="122" w:name="sub_6111"/>
      <w:bookmarkEnd w:id="122"/>
      <w:r>
        <w:rPr>
          <w:color w:val="000000"/>
          <w:sz w:val="24"/>
          <w:szCs w:val="24"/>
          <w:shd w:val="clear" w:color="auto" w:fill="FFFFFF"/>
        </w:rPr>
        <w:tab/>
        <w:t xml:space="preserve">6.12. По семейным обстоятельствам и другим уважительным причинам работнику может быть предоставлен отпуск без сохранения заработной платы на согласованное работодателем количество дней, если это не приведет к нарушению сроков и срыву текущих работ, к которым работник имеет непосредственное отношение. </w:t>
      </w:r>
      <w:bookmarkStart w:id="123" w:name="sub_612"/>
      <w:bookmarkEnd w:id="123"/>
    </w:p>
    <w:p w:rsidR="00CD2049" w:rsidRDefault="00CD2049">
      <w:pPr>
        <w:jc w:val="both"/>
        <w:rPr>
          <w:sz w:val="22"/>
          <w:szCs w:val="22"/>
        </w:rPr>
      </w:pPr>
      <w:r>
        <w:rPr>
          <w:color w:val="000000"/>
          <w:sz w:val="24"/>
          <w:szCs w:val="24"/>
          <w:shd w:val="clear" w:color="auto" w:fill="FFFFFF"/>
        </w:rPr>
        <w:tab/>
        <w:t>Отпуск без сохранения заработной платы предоставляется на основании письменного собственноручно написанного работником заявления и письменного разрешения (резолюции) работодателя.</w:t>
      </w:r>
    </w:p>
    <w:p w:rsidR="00CD2049" w:rsidRDefault="00CD2049">
      <w:pPr>
        <w:jc w:val="both"/>
        <w:rPr>
          <w:sz w:val="24"/>
          <w:szCs w:val="24"/>
        </w:rPr>
      </w:pPr>
      <w:r>
        <w:rPr>
          <w:color w:val="FF0000"/>
          <w:sz w:val="24"/>
          <w:szCs w:val="24"/>
          <w:highlight w:val="white"/>
          <w:shd w:val="clear" w:color="auto" w:fill="FFFFFF"/>
        </w:rPr>
        <w:tab/>
      </w:r>
      <w:r>
        <w:rPr>
          <w:color w:val="000000"/>
          <w:sz w:val="24"/>
          <w:szCs w:val="24"/>
          <w:highlight w:val="white"/>
          <w:shd w:val="clear" w:color="auto" w:fill="FFFFFF"/>
        </w:rPr>
        <w:t xml:space="preserve">Работодатель в ряде случаев обязан предоставить работнику отпуск без сохранения заработной платы (статья 128 ТК РФ), в удобное для работника время. </w:t>
      </w:r>
    </w:p>
    <w:tbl>
      <w:tblPr>
        <w:tblW w:w="9240" w:type="dxa"/>
        <w:tblInd w:w="70" w:type="dxa"/>
        <w:tblBorders>
          <w:top w:val="single" w:sz="4" w:space="0" w:color="000000"/>
          <w:left w:val="single" w:sz="4" w:space="0" w:color="000000"/>
          <w:bottom w:val="single" w:sz="4" w:space="0" w:color="000000"/>
          <w:insideH w:val="single" w:sz="4" w:space="0" w:color="000000"/>
        </w:tblBorders>
        <w:tblCellMar>
          <w:top w:w="55" w:type="dxa"/>
          <w:left w:w="55" w:type="dxa"/>
          <w:bottom w:w="55" w:type="dxa"/>
          <w:right w:w="55" w:type="dxa"/>
        </w:tblCellMar>
        <w:tblLook w:val="00A0"/>
      </w:tblPr>
      <w:tblGrid>
        <w:gridCol w:w="4529"/>
        <w:gridCol w:w="2280"/>
        <w:gridCol w:w="2431"/>
      </w:tblGrid>
      <w:tr w:rsidR="00CD2049">
        <w:tc>
          <w:tcPr>
            <w:tcW w:w="4529" w:type="dxa"/>
          </w:tcPr>
          <w:p w:rsidR="00CD2049" w:rsidRDefault="00CD2049">
            <w:pPr>
              <w:pStyle w:val="a5"/>
              <w:jc w:val="center"/>
            </w:pPr>
            <w:r>
              <w:rPr>
                <w:rStyle w:val="a1"/>
                <w:bCs/>
                <w:color w:val="000000"/>
                <w:sz w:val="24"/>
                <w:szCs w:val="24"/>
              </w:rPr>
              <w:t>Категории работников, которые вправе претендовать на отпуск без содержания</w:t>
            </w:r>
            <w:r>
              <w:rPr>
                <w:color w:val="000000"/>
                <w:sz w:val="24"/>
                <w:szCs w:val="24"/>
              </w:rPr>
              <w:t xml:space="preserve"> </w:t>
            </w:r>
          </w:p>
        </w:tc>
        <w:tc>
          <w:tcPr>
            <w:tcW w:w="2280" w:type="dxa"/>
            <w:tcBorders>
              <w:left w:val="single" w:sz="4" w:space="0" w:color="000000"/>
            </w:tcBorders>
          </w:tcPr>
          <w:p w:rsidR="00CD2049" w:rsidRDefault="00CD2049">
            <w:pPr>
              <w:pStyle w:val="a5"/>
              <w:jc w:val="center"/>
            </w:pPr>
            <w:r>
              <w:rPr>
                <w:rStyle w:val="a1"/>
                <w:bCs/>
                <w:color w:val="000000"/>
                <w:sz w:val="24"/>
                <w:szCs w:val="24"/>
              </w:rPr>
              <w:t>Продолжи-</w:t>
            </w:r>
          </w:p>
          <w:p w:rsidR="00CD2049" w:rsidRDefault="00CD2049">
            <w:pPr>
              <w:pStyle w:val="a5"/>
              <w:jc w:val="center"/>
              <w:rPr>
                <w:rFonts w:ascii="Liberation Serif" w:hAnsi="Liberation Serif"/>
                <w:color w:val="000000"/>
                <w:sz w:val="22"/>
                <w:szCs w:val="22"/>
              </w:rPr>
            </w:pPr>
            <w:r>
              <w:rPr>
                <w:rStyle w:val="a1"/>
                <w:bCs/>
                <w:color w:val="000000"/>
                <w:sz w:val="24"/>
                <w:szCs w:val="24"/>
              </w:rPr>
              <w:t xml:space="preserve">тельность </w:t>
            </w:r>
          </w:p>
          <w:p w:rsidR="00CD2049" w:rsidRDefault="00CD2049">
            <w:pPr>
              <w:pStyle w:val="a5"/>
              <w:jc w:val="center"/>
              <w:rPr>
                <w:rFonts w:ascii="Liberation Serif" w:hAnsi="Liberation Serif"/>
                <w:color w:val="000000"/>
                <w:sz w:val="22"/>
                <w:szCs w:val="22"/>
              </w:rPr>
            </w:pPr>
            <w:r>
              <w:rPr>
                <w:rStyle w:val="a1"/>
                <w:bCs/>
                <w:color w:val="000000"/>
                <w:sz w:val="24"/>
                <w:szCs w:val="24"/>
              </w:rPr>
              <w:t>отпуска без содержания</w:t>
            </w:r>
            <w:r>
              <w:rPr>
                <w:color w:val="000000"/>
                <w:sz w:val="24"/>
                <w:szCs w:val="24"/>
              </w:rPr>
              <w:t xml:space="preserve"> </w:t>
            </w:r>
          </w:p>
        </w:tc>
        <w:tc>
          <w:tcPr>
            <w:tcW w:w="2431" w:type="dxa"/>
            <w:tcBorders>
              <w:left w:val="single" w:sz="4" w:space="0" w:color="000000"/>
              <w:right w:val="single" w:sz="4" w:space="0" w:color="000000"/>
            </w:tcBorders>
          </w:tcPr>
          <w:p w:rsidR="00CD2049" w:rsidRDefault="00CD2049">
            <w:pPr>
              <w:pStyle w:val="a5"/>
              <w:jc w:val="center"/>
              <w:rPr>
                <w:rFonts w:ascii="Liberation Serif" w:hAnsi="Liberation Serif"/>
                <w:color w:val="000000"/>
                <w:sz w:val="22"/>
                <w:szCs w:val="22"/>
              </w:rPr>
            </w:pPr>
            <w:r>
              <w:rPr>
                <w:rStyle w:val="a1"/>
                <w:bCs/>
                <w:color w:val="000000"/>
                <w:sz w:val="24"/>
                <w:szCs w:val="24"/>
              </w:rPr>
              <w:t>Нормативно-правовое обоснование</w:t>
            </w:r>
            <w:r>
              <w:rPr>
                <w:color w:val="000000"/>
                <w:sz w:val="24"/>
                <w:szCs w:val="24"/>
              </w:rPr>
              <w:t xml:space="preserve"> </w:t>
            </w:r>
          </w:p>
        </w:tc>
      </w:tr>
      <w:tr w:rsidR="00CD2049">
        <w:tc>
          <w:tcPr>
            <w:tcW w:w="4529" w:type="dxa"/>
          </w:tcPr>
          <w:p w:rsidR="00CD2049" w:rsidRDefault="00CD2049">
            <w:pPr>
              <w:pStyle w:val="a5"/>
              <w:rPr>
                <w:color w:val="000000"/>
                <w:sz w:val="24"/>
                <w:szCs w:val="24"/>
              </w:rPr>
            </w:pPr>
            <w:r>
              <w:rPr>
                <w:color w:val="000000"/>
                <w:sz w:val="24"/>
                <w:szCs w:val="24"/>
              </w:rPr>
              <w:t xml:space="preserve">Работающие пенсионеры по старости (по возрасту) </w:t>
            </w:r>
          </w:p>
        </w:tc>
        <w:tc>
          <w:tcPr>
            <w:tcW w:w="2280" w:type="dxa"/>
            <w:tcBorders>
              <w:left w:val="single" w:sz="4" w:space="0" w:color="000000"/>
            </w:tcBorders>
          </w:tcPr>
          <w:p w:rsidR="00CD2049" w:rsidRDefault="00CD2049">
            <w:pPr>
              <w:pStyle w:val="a5"/>
            </w:pPr>
            <w:r>
              <w:rPr>
                <w:color w:val="000000"/>
                <w:sz w:val="24"/>
                <w:szCs w:val="24"/>
              </w:rPr>
              <w:t xml:space="preserve">До </w:t>
            </w:r>
            <w:r>
              <w:rPr>
                <w:rStyle w:val="a1"/>
                <w:bCs/>
                <w:color w:val="000000"/>
                <w:sz w:val="24"/>
                <w:szCs w:val="24"/>
              </w:rPr>
              <w:t xml:space="preserve">14 календарных дней </w:t>
            </w:r>
            <w:r>
              <w:rPr>
                <w:color w:val="000000"/>
                <w:sz w:val="24"/>
                <w:szCs w:val="24"/>
              </w:rPr>
              <w:t xml:space="preserve">в году </w:t>
            </w:r>
          </w:p>
        </w:tc>
        <w:tc>
          <w:tcPr>
            <w:tcW w:w="2431" w:type="dxa"/>
            <w:tcBorders>
              <w:left w:val="single" w:sz="4" w:space="0" w:color="000000"/>
              <w:right w:val="single" w:sz="4" w:space="0" w:color="000000"/>
            </w:tcBorders>
          </w:tcPr>
          <w:p w:rsidR="00CD2049" w:rsidRDefault="00CD2049">
            <w:pPr>
              <w:pStyle w:val="a5"/>
              <w:rPr>
                <w:color w:val="000000"/>
                <w:sz w:val="24"/>
                <w:szCs w:val="24"/>
              </w:rPr>
            </w:pPr>
            <w:r>
              <w:rPr>
                <w:color w:val="000000"/>
                <w:sz w:val="24"/>
                <w:szCs w:val="24"/>
              </w:rPr>
              <w:t xml:space="preserve">абз. 3 ч. 2 ст. 128 ТК РФ </w:t>
            </w:r>
          </w:p>
        </w:tc>
      </w:tr>
      <w:tr w:rsidR="00CD2049">
        <w:tc>
          <w:tcPr>
            <w:tcW w:w="4529" w:type="dxa"/>
          </w:tcPr>
          <w:p w:rsidR="00CD2049" w:rsidRDefault="00CD2049">
            <w:pPr>
              <w:pStyle w:val="a5"/>
              <w:rPr>
                <w:color w:val="000000"/>
                <w:sz w:val="24"/>
                <w:szCs w:val="24"/>
              </w:rPr>
            </w:pPr>
            <w:r>
              <w:rPr>
                <w:color w:val="000000"/>
                <w:sz w:val="24"/>
                <w:szCs w:val="24"/>
              </w:rPr>
              <w:t xml:space="preserve">Родители и жены (мужья)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w:t>
            </w:r>
          </w:p>
        </w:tc>
        <w:tc>
          <w:tcPr>
            <w:tcW w:w="2280" w:type="dxa"/>
            <w:tcBorders>
              <w:left w:val="single" w:sz="4" w:space="0" w:color="000000"/>
            </w:tcBorders>
          </w:tcPr>
          <w:p w:rsidR="00CD2049" w:rsidRDefault="00CD2049">
            <w:pPr>
              <w:pStyle w:val="a5"/>
            </w:pPr>
            <w:r>
              <w:rPr>
                <w:color w:val="000000"/>
                <w:sz w:val="24"/>
                <w:szCs w:val="24"/>
              </w:rPr>
              <w:t xml:space="preserve">До </w:t>
            </w:r>
            <w:r>
              <w:rPr>
                <w:rStyle w:val="a1"/>
                <w:bCs/>
                <w:color w:val="000000"/>
                <w:sz w:val="24"/>
                <w:szCs w:val="24"/>
              </w:rPr>
              <w:t xml:space="preserve">14 календарных дней </w:t>
            </w:r>
            <w:r>
              <w:rPr>
                <w:color w:val="000000"/>
                <w:sz w:val="24"/>
                <w:szCs w:val="24"/>
              </w:rPr>
              <w:t xml:space="preserve">в году </w:t>
            </w:r>
          </w:p>
        </w:tc>
        <w:tc>
          <w:tcPr>
            <w:tcW w:w="2431" w:type="dxa"/>
            <w:tcBorders>
              <w:left w:val="single" w:sz="4" w:space="0" w:color="000000"/>
              <w:right w:val="single" w:sz="4" w:space="0" w:color="000000"/>
            </w:tcBorders>
          </w:tcPr>
          <w:p w:rsidR="00CD2049" w:rsidRDefault="00CD2049">
            <w:pPr>
              <w:pStyle w:val="a5"/>
              <w:rPr>
                <w:color w:val="000000"/>
                <w:sz w:val="24"/>
                <w:szCs w:val="24"/>
              </w:rPr>
            </w:pPr>
            <w:r>
              <w:rPr>
                <w:color w:val="000000"/>
                <w:sz w:val="24"/>
                <w:szCs w:val="24"/>
              </w:rPr>
              <w:t xml:space="preserve">абз. 4 ч. 2 ст. 128 ТК РФ </w:t>
            </w:r>
          </w:p>
        </w:tc>
      </w:tr>
      <w:tr w:rsidR="00CD2049">
        <w:tc>
          <w:tcPr>
            <w:tcW w:w="4529" w:type="dxa"/>
          </w:tcPr>
          <w:p w:rsidR="00CD2049" w:rsidRDefault="00CD2049">
            <w:pPr>
              <w:pStyle w:val="a5"/>
              <w:rPr>
                <w:color w:val="FF0000"/>
                <w:sz w:val="22"/>
                <w:szCs w:val="22"/>
              </w:rPr>
            </w:pPr>
            <w:r>
              <w:rPr>
                <w:color w:val="000000"/>
                <w:sz w:val="24"/>
                <w:szCs w:val="24"/>
              </w:rPr>
              <w:t xml:space="preserve">Работающие инвалиды </w:t>
            </w:r>
          </w:p>
        </w:tc>
        <w:tc>
          <w:tcPr>
            <w:tcW w:w="2280" w:type="dxa"/>
            <w:tcBorders>
              <w:left w:val="single" w:sz="4" w:space="0" w:color="000000"/>
            </w:tcBorders>
          </w:tcPr>
          <w:p w:rsidR="00CD2049" w:rsidRDefault="00CD2049">
            <w:pPr>
              <w:pStyle w:val="a5"/>
            </w:pPr>
            <w:r>
              <w:rPr>
                <w:color w:val="000000"/>
                <w:sz w:val="24"/>
                <w:szCs w:val="24"/>
              </w:rPr>
              <w:t xml:space="preserve">До </w:t>
            </w:r>
            <w:r>
              <w:rPr>
                <w:rStyle w:val="a1"/>
                <w:bCs/>
                <w:color w:val="000000"/>
                <w:sz w:val="24"/>
                <w:szCs w:val="24"/>
              </w:rPr>
              <w:t xml:space="preserve">60 календарных дней </w:t>
            </w:r>
            <w:r>
              <w:rPr>
                <w:color w:val="000000"/>
                <w:sz w:val="24"/>
                <w:szCs w:val="24"/>
              </w:rPr>
              <w:t xml:space="preserve">в году </w:t>
            </w:r>
          </w:p>
        </w:tc>
        <w:tc>
          <w:tcPr>
            <w:tcW w:w="2431" w:type="dxa"/>
            <w:tcBorders>
              <w:left w:val="single" w:sz="4" w:space="0" w:color="000000"/>
              <w:right w:val="single" w:sz="4" w:space="0" w:color="000000"/>
            </w:tcBorders>
          </w:tcPr>
          <w:p w:rsidR="00CD2049" w:rsidRDefault="00CD2049">
            <w:pPr>
              <w:pStyle w:val="a5"/>
              <w:rPr>
                <w:color w:val="000000"/>
                <w:sz w:val="24"/>
                <w:szCs w:val="24"/>
              </w:rPr>
            </w:pPr>
            <w:r>
              <w:rPr>
                <w:color w:val="000000"/>
                <w:sz w:val="24"/>
                <w:szCs w:val="24"/>
              </w:rPr>
              <w:t xml:space="preserve">абз. 5 ч. 2 ст. 128 ТК РФ </w:t>
            </w:r>
          </w:p>
        </w:tc>
      </w:tr>
      <w:tr w:rsidR="00CD2049">
        <w:tc>
          <w:tcPr>
            <w:tcW w:w="4529" w:type="dxa"/>
          </w:tcPr>
          <w:p w:rsidR="00CD2049" w:rsidRDefault="00CD2049">
            <w:pPr>
              <w:pStyle w:val="a5"/>
              <w:rPr>
                <w:color w:val="000000"/>
                <w:sz w:val="24"/>
                <w:szCs w:val="24"/>
              </w:rPr>
            </w:pPr>
            <w:r>
              <w:rPr>
                <w:color w:val="000000"/>
                <w:sz w:val="24"/>
                <w:szCs w:val="24"/>
              </w:rPr>
              <w:t xml:space="preserve">Работники в случаях рождения ребенка, регистрации брака, смерти близких родственников </w:t>
            </w:r>
          </w:p>
        </w:tc>
        <w:tc>
          <w:tcPr>
            <w:tcW w:w="2280" w:type="dxa"/>
            <w:tcBorders>
              <w:left w:val="single" w:sz="4" w:space="0" w:color="000000"/>
            </w:tcBorders>
          </w:tcPr>
          <w:p w:rsidR="00CD2049" w:rsidRDefault="00CD2049">
            <w:pPr>
              <w:pStyle w:val="a5"/>
            </w:pPr>
            <w:r>
              <w:rPr>
                <w:color w:val="000000"/>
                <w:sz w:val="24"/>
                <w:szCs w:val="24"/>
              </w:rPr>
              <w:t xml:space="preserve">До </w:t>
            </w:r>
            <w:r>
              <w:rPr>
                <w:rStyle w:val="a1"/>
                <w:bCs/>
                <w:color w:val="000000"/>
                <w:sz w:val="24"/>
                <w:szCs w:val="24"/>
              </w:rPr>
              <w:t>5 календарных дней</w:t>
            </w:r>
            <w:r>
              <w:rPr>
                <w:color w:val="000000"/>
                <w:sz w:val="24"/>
                <w:szCs w:val="24"/>
              </w:rPr>
              <w:t xml:space="preserve"> </w:t>
            </w:r>
          </w:p>
        </w:tc>
        <w:tc>
          <w:tcPr>
            <w:tcW w:w="2431" w:type="dxa"/>
            <w:tcBorders>
              <w:left w:val="single" w:sz="4" w:space="0" w:color="000000"/>
              <w:right w:val="single" w:sz="4" w:space="0" w:color="000000"/>
            </w:tcBorders>
          </w:tcPr>
          <w:p w:rsidR="00CD2049" w:rsidRDefault="00CD2049">
            <w:pPr>
              <w:pStyle w:val="a5"/>
              <w:rPr>
                <w:color w:val="000000"/>
                <w:sz w:val="24"/>
                <w:szCs w:val="24"/>
              </w:rPr>
            </w:pPr>
            <w:r>
              <w:rPr>
                <w:color w:val="000000"/>
                <w:sz w:val="24"/>
                <w:szCs w:val="24"/>
              </w:rPr>
              <w:t xml:space="preserve">абз. 6 ч. 2 ст. 128 ТК РФ </w:t>
            </w:r>
          </w:p>
        </w:tc>
      </w:tr>
      <w:tr w:rsidR="00CD2049">
        <w:tc>
          <w:tcPr>
            <w:tcW w:w="4529" w:type="dxa"/>
          </w:tcPr>
          <w:p w:rsidR="00CD2049" w:rsidRDefault="00CD2049">
            <w:pPr>
              <w:pStyle w:val="a5"/>
              <w:rPr>
                <w:color w:val="000000"/>
                <w:sz w:val="24"/>
                <w:szCs w:val="24"/>
              </w:rPr>
            </w:pPr>
            <w:r>
              <w:rPr>
                <w:color w:val="000000"/>
                <w:sz w:val="24"/>
                <w:szCs w:val="24"/>
              </w:rPr>
              <w:t xml:space="preserve">Супруги военнослужащих, если отпуск им предоставляется одновременно с мужьями (женами) и продолжительность отпусков не совпадает </w:t>
            </w:r>
          </w:p>
        </w:tc>
        <w:tc>
          <w:tcPr>
            <w:tcW w:w="2280" w:type="dxa"/>
            <w:tcBorders>
              <w:left w:val="single" w:sz="4" w:space="0" w:color="000000"/>
            </w:tcBorders>
          </w:tcPr>
          <w:p w:rsidR="00CD2049" w:rsidRDefault="00CD2049">
            <w:pPr>
              <w:pStyle w:val="a5"/>
              <w:rPr>
                <w:color w:val="FF0000"/>
                <w:sz w:val="22"/>
                <w:szCs w:val="22"/>
              </w:rPr>
            </w:pPr>
            <w:r>
              <w:rPr>
                <w:color w:val="000000"/>
                <w:sz w:val="24"/>
                <w:szCs w:val="24"/>
              </w:rPr>
              <w:t xml:space="preserve">Продолжительность отпуска супруга (супруги) военнослужащего </w:t>
            </w:r>
          </w:p>
        </w:tc>
        <w:tc>
          <w:tcPr>
            <w:tcW w:w="2431" w:type="dxa"/>
            <w:tcBorders>
              <w:left w:val="single" w:sz="4" w:space="0" w:color="000000"/>
              <w:right w:val="single" w:sz="4" w:space="0" w:color="000000"/>
            </w:tcBorders>
          </w:tcPr>
          <w:p w:rsidR="00CD2049" w:rsidRDefault="00CD2049">
            <w:pPr>
              <w:pStyle w:val="a5"/>
              <w:rPr>
                <w:color w:val="000000"/>
                <w:sz w:val="24"/>
                <w:szCs w:val="24"/>
              </w:rPr>
            </w:pPr>
            <w:r>
              <w:rPr>
                <w:color w:val="000000"/>
                <w:sz w:val="24"/>
                <w:szCs w:val="24"/>
              </w:rPr>
              <w:t xml:space="preserve">п. 11 ст. 11 Федерального закона от 27.05.1998 № 76-ФЗ «О статусе военнослужащих» </w:t>
            </w:r>
          </w:p>
        </w:tc>
      </w:tr>
      <w:tr w:rsidR="00CD2049">
        <w:tc>
          <w:tcPr>
            <w:tcW w:w="4529" w:type="dxa"/>
          </w:tcPr>
          <w:p w:rsidR="00CD2049" w:rsidRDefault="00CD2049">
            <w:pPr>
              <w:pStyle w:val="a5"/>
              <w:rPr>
                <w:color w:val="000000"/>
                <w:sz w:val="24"/>
                <w:szCs w:val="24"/>
              </w:rPr>
            </w:pPr>
            <w:r>
              <w:rPr>
                <w:color w:val="000000"/>
                <w:sz w:val="24"/>
                <w:szCs w:val="24"/>
              </w:rPr>
              <w:t xml:space="preserve">Совместители при превышении продолжительности ежегодного отпуска по основному месту работы по сравнению с продолжительностью отпуска, предоставляемого по совмещаемой работе </w:t>
            </w:r>
          </w:p>
        </w:tc>
        <w:tc>
          <w:tcPr>
            <w:tcW w:w="2280" w:type="dxa"/>
            <w:tcBorders>
              <w:left w:val="single" w:sz="4" w:space="0" w:color="000000"/>
            </w:tcBorders>
          </w:tcPr>
          <w:p w:rsidR="00CD2049" w:rsidRDefault="00CD2049">
            <w:pPr>
              <w:pStyle w:val="a5"/>
              <w:rPr>
                <w:color w:val="000000"/>
                <w:sz w:val="24"/>
                <w:szCs w:val="24"/>
              </w:rPr>
            </w:pPr>
            <w:r>
              <w:rPr>
                <w:color w:val="000000"/>
                <w:sz w:val="24"/>
                <w:szCs w:val="24"/>
              </w:rPr>
              <w:t xml:space="preserve">Количество календарных дней отпуска работника по основному месту работы, превышающее продолжительность отпуска по совмещаемой работе </w:t>
            </w:r>
          </w:p>
        </w:tc>
        <w:tc>
          <w:tcPr>
            <w:tcW w:w="2431" w:type="dxa"/>
            <w:tcBorders>
              <w:left w:val="single" w:sz="4" w:space="0" w:color="000000"/>
              <w:right w:val="single" w:sz="4" w:space="0" w:color="000000"/>
            </w:tcBorders>
          </w:tcPr>
          <w:p w:rsidR="00CD2049" w:rsidRDefault="00CD2049">
            <w:pPr>
              <w:pStyle w:val="a5"/>
              <w:rPr>
                <w:color w:val="000000"/>
                <w:sz w:val="24"/>
                <w:szCs w:val="24"/>
              </w:rPr>
            </w:pPr>
            <w:r>
              <w:rPr>
                <w:color w:val="000000"/>
                <w:sz w:val="24"/>
                <w:szCs w:val="24"/>
              </w:rPr>
              <w:t xml:space="preserve">ч. 2 ст. 286 ТК РФ </w:t>
            </w:r>
          </w:p>
        </w:tc>
      </w:tr>
      <w:tr w:rsidR="00CD2049">
        <w:tc>
          <w:tcPr>
            <w:tcW w:w="4529" w:type="dxa"/>
          </w:tcPr>
          <w:p w:rsidR="00CD2049" w:rsidRDefault="00CD2049">
            <w:pPr>
              <w:pStyle w:val="a5"/>
              <w:rPr>
                <w:color w:val="000000"/>
                <w:sz w:val="24"/>
                <w:szCs w:val="24"/>
              </w:rPr>
            </w:pPr>
            <w:r>
              <w:rPr>
                <w:color w:val="000000"/>
                <w:sz w:val="24"/>
                <w:szCs w:val="24"/>
              </w:rPr>
              <w:t xml:space="preserve">Сотрудники, право которых на отпуска без сохранения зарплаты предусмотрено трудовым (коллективным) договором организации </w:t>
            </w:r>
          </w:p>
        </w:tc>
        <w:tc>
          <w:tcPr>
            <w:tcW w:w="2280" w:type="dxa"/>
            <w:tcBorders>
              <w:left w:val="single" w:sz="4" w:space="0" w:color="000000"/>
            </w:tcBorders>
          </w:tcPr>
          <w:p w:rsidR="00CD2049" w:rsidRDefault="00CD2049">
            <w:pPr>
              <w:pStyle w:val="a5"/>
              <w:rPr>
                <w:color w:val="000000"/>
                <w:sz w:val="24"/>
                <w:szCs w:val="24"/>
              </w:rPr>
            </w:pPr>
            <w:r>
              <w:rPr>
                <w:color w:val="000000"/>
                <w:sz w:val="24"/>
                <w:szCs w:val="24"/>
              </w:rPr>
              <w:t xml:space="preserve">В соответствии с трудовым (коллективным) договором </w:t>
            </w:r>
          </w:p>
        </w:tc>
        <w:tc>
          <w:tcPr>
            <w:tcW w:w="2431" w:type="dxa"/>
            <w:tcBorders>
              <w:left w:val="single" w:sz="4" w:space="0" w:color="000000"/>
              <w:right w:val="single" w:sz="4" w:space="0" w:color="000000"/>
            </w:tcBorders>
          </w:tcPr>
          <w:p w:rsidR="00CD2049" w:rsidRDefault="00CD2049">
            <w:pPr>
              <w:pStyle w:val="a5"/>
              <w:rPr>
                <w:color w:val="000000"/>
                <w:sz w:val="24"/>
                <w:szCs w:val="24"/>
              </w:rPr>
            </w:pPr>
            <w:r>
              <w:rPr>
                <w:color w:val="000000"/>
                <w:sz w:val="24"/>
                <w:szCs w:val="24"/>
              </w:rPr>
              <w:t xml:space="preserve">абз. 7 ч. 2 ст. 128 ТК РФ </w:t>
            </w:r>
          </w:p>
        </w:tc>
      </w:tr>
      <w:tr w:rsidR="00CD2049">
        <w:tc>
          <w:tcPr>
            <w:tcW w:w="4529" w:type="dxa"/>
          </w:tcPr>
          <w:p w:rsidR="00CD2049" w:rsidRDefault="00CD2049" w:rsidP="00C73FEF">
            <w:pPr>
              <w:pStyle w:val="BodyText"/>
              <w:spacing w:after="0" w:line="240" w:lineRule="auto"/>
              <w:rPr>
                <w:color w:val="FF0000"/>
                <w:sz w:val="22"/>
                <w:szCs w:val="22"/>
              </w:rPr>
            </w:pPr>
            <w:r>
              <w:rPr>
                <w:color w:val="000000"/>
                <w:sz w:val="24"/>
                <w:szCs w:val="24"/>
              </w:rPr>
              <w:t>Участники Великой Отечественной войны</w:t>
            </w:r>
          </w:p>
        </w:tc>
        <w:tc>
          <w:tcPr>
            <w:tcW w:w="2280" w:type="dxa"/>
            <w:tcBorders>
              <w:left w:val="single" w:sz="4" w:space="0" w:color="000000"/>
            </w:tcBorders>
          </w:tcPr>
          <w:p w:rsidR="00CD2049" w:rsidRDefault="00CD2049" w:rsidP="00C73FEF">
            <w:pPr>
              <w:pStyle w:val="BodyText"/>
              <w:spacing w:after="0" w:line="240" w:lineRule="auto"/>
            </w:pPr>
            <w:r>
              <w:rPr>
                <w:color w:val="000000"/>
                <w:sz w:val="24"/>
                <w:szCs w:val="24"/>
              </w:rPr>
              <w:t xml:space="preserve">До </w:t>
            </w:r>
            <w:r>
              <w:rPr>
                <w:rStyle w:val="a1"/>
                <w:bCs/>
                <w:color w:val="000000"/>
                <w:sz w:val="24"/>
                <w:szCs w:val="24"/>
              </w:rPr>
              <w:t xml:space="preserve">35 календарных дней </w:t>
            </w:r>
            <w:r>
              <w:rPr>
                <w:color w:val="000000"/>
                <w:sz w:val="24"/>
                <w:szCs w:val="24"/>
              </w:rPr>
              <w:t>в году</w:t>
            </w:r>
          </w:p>
        </w:tc>
        <w:tc>
          <w:tcPr>
            <w:tcW w:w="2431" w:type="dxa"/>
            <w:tcBorders>
              <w:left w:val="single" w:sz="4" w:space="0" w:color="000000"/>
              <w:right w:val="single" w:sz="4" w:space="0" w:color="000000"/>
            </w:tcBorders>
          </w:tcPr>
          <w:p w:rsidR="00CD2049" w:rsidRDefault="00CD2049" w:rsidP="00C73FEF">
            <w:pPr>
              <w:pStyle w:val="BodyText"/>
              <w:spacing w:after="0" w:line="240" w:lineRule="auto"/>
              <w:rPr>
                <w:color w:val="000000"/>
                <w:sz w:val="24"/>
                <w:szCs w:val="24"/>
              </w:rPr>
            </w:pPr>
            <w:r>
              <w:rPr>
                <w:color w:val="000000"/>
                <w:sz w:val="24"/>
                <w:szCs w:val="24"/>
              </w:rPr>
              <w:t>абз. 2 ч. 2 ст. 128 ТК РФ</w:t>
            </w:r>
          </w:p>
        </w:tc>
      </w:tr>
      <w:tr w:rsidR="00CD2049">
        <w:tc>
          <w:tcPr>
            <w:tcW w:w="4529" w:type="dxa"/>
          </w:tcPr>
          <w:p w:rsidR="00CD2049" w:rsidRDefault="00CD2049">
            <w:pPr>
              <w:pStyle w:val="a5"/>
              <w:rPr>
                <w:color w:val="000000"/>
                <w:sz w:val="24"/>
                <w:szCs w:val="24"/>
              </w:rPr>
            </w:pPr>
            <w:r>
              <w:rPr>
                <w:color w:val="000000"/>
                <w:sz w:val="24"/>
                <w:szCs w:val="24"/>
              </w:rPr>
              <w:t xml:space="preserve">Ветераны боевых действий на территории СССР, России и других государств </w:t>
            </w:r>
          </w:p>
        </w:tc>
        <w:tc>
          <w:tcPr>
            <w:tcW w:w="2280" w:type="dxa"/>
            <w:tcBorders>
              <w:left w:val="single" w:sz="4" w:space="0" w:color="000000"/>
            </w:tcBorders>
          </w:tcPr>
          <w:p w:rsidR="00CD2049" w:rsidRDefault="00CD2049">
            <w:pPr>
              <w:pStyle w:val="a5"/>
            </w:pPr>
            <w:r>
              <w:rPr>
                <w:color w:val="000000"/>
                <w:sz w:val="24"/>
                <w:szCs w:val="24"/>
              </w:rPr>
              <w:t xml:space="preserve">До </w:t>
            </w:r>
            <w:r>
              <w:rPr>
                <w:rStyle w:val="a1"/>
                <w:bCs/>
                <w:color w:val="000000"/>
                <w:sz w:val="24"/>
                <w:szCs w:val="24"/>
              </w:rPr>
              <w:t xml:space="preserve">35 календарных дней </w:t>
            </w:r>
            <w:r>
              <w:rPr>
                <w:color w:val="000000"/>
                <w:sz w:val="24"/>
                <w:szCs w:val="24"/>
              </w:rPr>
              <w:t xml:space="preserve">в году </w:t>
            </w:r>
          </w:p>
        </w:tc>
        <w:tc>
          <w:tcPr>
            <w:tcW w:w="2431" w:type="dxa"/>
            <w:tcBorders>
              <w:left w:val="single" w:sz="4" w:space="0" w:color="000000"/>
              <w:right w:val="single" w:sz="4" w:space="0" w:color="000000"/>
            </w:tcBorders>
          </w:tcPr>
          <w:p w:rsidR="00CD2049" w:rsidRDefault="00CD2049">
            <w:pPr>
              <w:pStyle w:val="a5"/>
              <w:rPr>
                <w:color w:val="000000"/>
                <w:sz w:val="24"/>
                <w:szCs w:val="24"/>
              </w:rPr>
            </w:pPr>
            <w:r>
              <w:rPr>
                <w:color w:val="000000"/>
                <w:sz w:val="24"/>
                <w:szCs w:val="24"/>
              </w:rPr>
              <w:t>подп. 11 п.1 ст. 16 Федерального закона от 12.01.1995 № 5-ФЗ «О ветеранах»</w:t>
            </w:r>
          </w:p>
          <w:p w:rsidR="00CD2049" w:rsidRDefault="00CD2049">
            <w:pPr>
              <w:pStyle w:val="a5"/>
            </w:pPr>
            <w:r>
              <w:rPr>
                <w:color w:val="000000"/>
                <w:sz w:val="24"/>
                <w:szCs w:val="24"/>
              </w:rPr>
              <w:t xml:space="preserve"> </w:t>
            </w:r>
          </w:p>
          <w:p w:rsidR="00CD2049" w:rsidRDefault="00CD2049">
            <w:pPr>
              <w:pStyle w:val="a5"/>
              <w:rPr>
                <w:color w:val="000000"/>
                <w:sz w:val="24"/>
                <w:szCs w:val="24"/>
              </w:rPr>
            </w:pPr>
          </w:p>
        </w:tc>
      </w:tr>
      <w:tr w:rsidR="00CD2049">
        <w:tc>
          <w:tcPr>
            <w:tcW w:w="4529" w:type="dxa"/>
          </w:tcPr>
          <w:p w:rsidR="00CD2049" w:rsidRDefault="00CD2049">
            <w:pPr>
              <w:pStyle w:val="a5"/>
              <w:rPr>
                <w:color w:val="000000"/>
                <w:sz w:val="24"/>
                <w:szCs w:val="24"/>
              </w:rPr>
            </w:pPr>
            <w:r>
              <w:rPr>
                <w:color w:val="000000"/>
                <w:sz w:val="24"/>
                <w:szCs w:val="24"/>
              </w:rPr>
              <w:t xml:space="preserve">Работники, направленные на обучение работодателем или поступившим самостоятельно на обучение по имеющим государственную аккредитацию программам бакалавриата, программам специалитета или программам магистратуры по заочной и очно-заочной формам обучения </w:t>
            </w:r>
          </w:p>
        </w:tc>
        <w:tc>
          <w:tcPr>
            <w:tcW w:w="2280" w:type="dxa"/>
            <w:tcBorders>
              <w:left w:val="single" w:sz="4" w:space="0" w:color="000000"/>
            </w:tcBorders>
          </w:tcPr>
          <w:p w:rsidR="00CD2049" w:rsidRDefault="00CD2049">
            <w:pPr>
              <w:pStyle w:val="BodyText"/>
              <w:spacing w:after="0" w:line="240" w:lineRule="auto"/>
            </w:pPr>
            <w:r>
              <w:rPr>
                <w:color w:val="000000"/>
                <w:sz w:val="24"/>
                <w:szCs w:val="24"/>
              </w:rPr>
              <w:t>Вступительные испытания -</w:t>
            </w:r>
            <w:r>
              <w:rPr>
                <w:rStyle w:val="a1"/>
                <w:bCs/>
                <w:color w:val="000000"/>
                <w:sz w:val="24"/>
                <w:szCs w:val="24"/>
              </w:rPr>
              <w:t>15 календарных дней;</w:t>
            </w:r>
          </w:p>
          <w:p w:rsidR="00CD2049" w:rsidRDefault="00CD2049">
            <w:pPr>
              <w:pStyle w:val="BodyText"/>
              <w:spacing w:after="0" w:line="240" w:lineRule="auto"/>
            </w:pPr>
            <w:r>
              <w:rPr>
                <w:color w:val="000000"/>
                <w:sz w:val="24"/>
                <w:szCs w:val="24"/>
              </w:rPr>
              <w:t>итоговая аттестация на подготовительных отделениях -</w:t>
            </w:r>
            <w:r>
              <w:rPr>
                <w:rStyle w:val="a1"/>
                <w:bCs/>
                <w:color w:val="000000"/>
                <w:sz w:val="24"/>
                <w:szCs w:val="24"/>
              </w:rPr>
              <w:t>15 календарных дней;</w:t>
            </w:r>
          </w:p>
          <w:p w:rsidR="00CD2049" w:rsidRDefault="00CD2049">
            <w:pPr>
              <w:pStyle w:val="BodyText"/>
              <w:spacing w:after="0" w:line="240" w:lineRule="auto"/>
            </w:pPr>
            <w:r>
              <w:rPr>
                <w:color w:val="000000"/>
                <w:sz w:val="24"/>
                <w:szCs w:val="24"/>
              </w:rPr>
              <w:t>при обучении на очной форме обучения, для прохождения промежуточной аттестации -</w:t>
            </w:r>
            <w:r>
              <w:rPr>
                <w:rStyle w:val="a1"/>
                <w:bCs/>
                <w:color w:val="000000"/>
                <w:sz w:val="24"/>
                <w:szCs w:val="24"/>
              </w:rPr>
              <w:t>15 календарных дней</w:t>
            </w:r>
            <w:r>
              <w:rPr>
                <w:color w:val="000000"/>
                <w:sz w:val="24"/>
                <w:szCs w:val="24"/>
              </w:rPr>
              <w:t xml:space="preserve">, для подготовки и защиты диплома и сдачи итоговых экзаменов - </w:t>
            </w:r>
            <w:r>
              <w:rPr>
                <w:rStyle w:val="a1"/>
                <w:bCs/>
                <w:color w:val="000000"/>
                <w:sz w:val="24"/>
                <w:szCs w:val="24"/>
              </w:rPr>
              <w:t>четыре месяца</w:t>
            </w:r>
            <w:r>
              <w:rPr>
                <w:color w:val="000000"/>
                <w:sz w:val="24"/>
                <w:szCs w:val="24"/>
              </w:rPr>
              <w:t xml:space="preserve">, для сдачи итоговых государственных экзаменов - </w:t>
            </w:r>
            <w:r>
              <w:rPr>
                <w:rStyle w:val="a1"/>
                <w:bCs/>
                <w:color w:val="000000"/>
                <w:sz w:val="24"/>
                <w:szCs w:val="24"/>
              </w:rPr>
              <w:t>один месяц</w:t>
            </w:r>
          </w:p>
        </w:tc>
        <w:tc>
          <w:tcPr>
            <w:tcW w:w="2431" w:type="dxa"/>
            <w:tcBorders>
              <w:left w:val="single" w:sz="4" w:space="0" w:color="000000"/>
              <w:right w:val="single" w:sz="4" w:space="0" w:color="000000"/>
            </w:tcBorders>
          </w:tcPr>
          <w:p w:rsidR="00CD2049" w:rsidRDefault="00CD2049">
            <w:pPr>
              <w:pStyle w:val="a5"/>
              <w:rPr>
                <w:color w:val="FF0000"/>
                <w:sz w:val="22"/>
                <w:szCs w:val="22"/>
              </w:rPr>
            </w:pPr>
            <w:r>
              <w:rPr>
                <w:color w:val="000000"/>
                <w:sz w:val="24"/>
                <w:szCs w:val="24"/>
              </w:rPr>
              <w:t xml:space="preserve">ст. 173 ТК РФ </w:t>
            </w:r>
          </w:p>
        </w:tc>
      </w:tr>
      <w:tr w:rsidR="00CD2049">
        <w:tc>
          <w:tcPr>
            <w:tcW w:w="4529" w:type="dxa"/>
          </w:tcPr>
          <w:p w:rsidR="00CD2049" w:rsidRDefault="00CD2049">
            <w:pPr>
              <w:pStyle w:val="a5"/>
              <w:rPr>
                <w:color w:val="000000"/>
                <w:sz w:val="24"/>
                <w:szCs w:val="24"/>
              </w:rPr>
            </w:pPr>
            <w:r>
              <w:rPr>
                <w:color w:val="000000"/>
                <w:sz w:val="24"/>
                <w:szCs w:val="24"/>
              </w:rPr>
              <w:t xml:space="preserve">Работники, успешно осваивающие образовательные программы среднего профессионального образования по заочной и очно-заочной формам обучения </w:t>
            </w:r>
          </w:p>
        </w:tc>
        <w:tc>
          <w:tcPr>
            <w:tcW w:w="2280" w:type="dxa"/>
            <w:tcBorders>
              <w:left w:val="single" w:sz="4" w:space="0" w:color="000000"/>
            </w:tcBorders>
          </w:tcPr>
          <w:p w:rsidR="00CD2049" w:rsidRDefault="00CD2049">
            <w:pPr>
              <w:pStyle w:val="BodyText"/>
              <w:spacing w:after="0" w:line="240" w:lineRule="auto"/>
            </w:pPr>
            <w:r>
              <w:rPr>
                <w:color w:val="000000"/>
                <w:sz w:val="24"/>
                <w:szCs w:val="24"/>
              </w:rPr>
              <w:t xml:space="preserve">Вступительные испытания - </w:t>
            </w:r>
            <w:r>
              <w:rPr>
                <w:rStyle w:val="a1"/>
                <w:bCs/>
                <w:color w:val="000000"/>
                <w:sz w:val="24"/>
                <w:szCs w:val="24"/>
              </w:rPr>
              <w:t>10 календарных дней;</w:t>
            </w:r>
          </w:p>
          <w:p w:rsidR="00CD2049" w:rsidRDefault="00CD2049">
            <w:pPr>
              <w:pStyle w:val="BodyText"/>
              <w:spacing w:after="0" w:line="240" w:lineRule="auto"/>
            </w:pPr>
            <w:r>
              <w:rPr>
                <w:color w:val="000000"/>
                <w:sz w:val="24"/>
                <w:szCs w:val="24"/>
              </w:rPr>
              <w:t xml:space="preserve">при очной форме обучения и совмещающим получение образования с работой, для прохождения промежуточной аттестации - </w:t>
            </w:r>
            <w:r>
              <w:rPr>
                <w:rStyle w:val="a1"/>
                <w:bCs/>
                <w:color w:val="000000"/>
                <w:sz w:val="24"/>
                <w:szCs w:val="24"/>
              </w:rPr>
              <w:t xml:space="preserve">10 календарных дней </w:t>
            </w:r>
            <w:r>
              <w:rPr>
                <w:color w:val="000000"/>
                <w:sz w:val="24"/>
                <w:szCs w:val="24"/>
              </w:rPr>
              <w:t xml:space="preserve">в учебном году, для прохождения государственной итоговой аттестации — до </w:t>
            </w:r>
            <w:r>
              <w:rPr>
                <w:rStyle w:val="a1"/>
                <w:bCs/>
                <w:color w:val="000000"/>
                <w:sz w:val="24"/>
                <w:szCs w:val="24"/>
              </w:rPr>
              <w:t>двух месяцев</w:t>
            </w:r>
          </w:p>
        </w:tc>
        <w:tc>
          <w:tcPr>
            <w:tcW w:w="2431" w:type="dxa"/>
            <w:tcBorders>
              <w:left w:val="single" w:sz="4" w:space="0" w:color="000000"/>
              <w:right w:val="single" w:sz="4" w:space="0" w:color="000000"/>
            </w:tcBorders>
          </w:tcPr>
          <w:p w:rsidR="00CD2049" w:rsidRDefault="00CD2049">
            <w:pPr>
              <w:pStyle w:val="a5"/>
              <w:rPr>
                <w:color w:val="FF0000"/>
                <w:sz w:val="22"/>
                <w:szCs w:val="22"/>
              </w:rPr>
            </w:pPr>
            <w:r>
              <w:rPr>
                <w:color w:val="000000"/>
                <w:sz w:val="24"/>
                <w:szCs w:val="24"/>
              </w:rPr>
              <w:t xml:space="preserve">ст. 174 ТК РФ </w:t>
            </w:r>
          </w:p>
        </w:tc>
      </w:tr>
      <w:tr w:rsidR="00CD2049">
        <w:tc>
          <w:tcPr>
            <w:tcW w:w="4529" w:type="dxa"/>
          </w:tcPr>
          <w:p w:rsidR="00CD2049" w:rsidRDefault="00CD2049">
            <w:pPr>
              <w:rPr>
                <w:color w:val="FF0000"/>
                <w:sz w:val="22"/>
                <w:szCs w:val="22"/>
              </w:rPr>
            </w:pPr>
            <w:r>
              <w:rPr>
                <w:color w:val="000000"/>
                <w:sz w:val="24"/>
                <w:szCs w:val="24"/>
                <w:highlight w:val="white"/>
                <w:shd w:val="clear" w:color="auto" w:fill="FFFFFF"/>
              </w:rPr>
              <w:t>работники, ухаживающие за членом семьи или другим родственником — инвалидом I группы</w:t>
            </w:r>
          </w:p>
        </w:tc>
        <w:tc>
          <w:tcPr>
            <w:tcW w:w="2280" w:type="dxa"/>
            <w:tcBorders>
              <w:left w:val="single" w:sz="4" w:space="0" w:color="000000"/>
            </w:tcBorders>
          </w:tcPr>
          <w:p w:rsidR="00CD2049" w:rsidRDefault="00CD2049">
            <w:pPr>
              <w:rPr>
                <w:color w:val="FF0000"/>
                <w:sz w:val="22"/>
                <w:szCs w:val="22"/>
              </w:rPr>
            </w:pPr>
            <w:r>
              <w:rPr>
                <w:color w:val="000000"/>
                <w:sz w:val="24"/>
                <w:szCs w:val="24"/>
                <w:highlight w:val="white"/>
                <w:shd w:val="clear" w:color="auto" w:fill="FFFFFF"/>
              </w:rPr>
              <w:t>14 календарных дней</w:t>
            </w:r>
          </w:p>
        </w:tc>
        <w:tc>
          <w:tcPr>
            <w:tcW w:w="2431" w:type="dxa"/>
            <w:tcBorders>
              <w:left w:val="single" w:sz="4" w:space="0" w:color="000000"/>
              <w:right w:val="single" w:sz="4" w:space="0" w:color="000000"/>
            </w:tcBorders>
          </w:tcPr>
          <w:p w:rsidR="00CD2049" w:rsidRDefault="00CD2049">
            <w:hyperlink r:id="rId5" w:tgtFrame="_blank">
              <w:r>
                <w:rPr>
                  <w:rStyle w:val="-"/>
                  <w:color w:val="000000"/>
                  <w:sz w:val="24"/>
                  <w:szCs w:val="24"/>
                  <w:highlight w:val="white"/>
                  <w:u w:val="none"/>
                </w:rPr>
                <w:t>Закон от</w:t>
              </w:r>
              <w:r>
                <w:rPr>
                  <w:rStyle w:val="-"/>
                  <w:rFonts w:ascii="Arial Unicode MS" w:eastAsia="Arial Unicode MS" w:hAnsi="Arial Unicode MS" w:cs="Arial Unicode MS" w:hint="eastAsia"/>
                  <w:color w:val="000000"/>
                  <w:sz w:val="24"/>
                  <w:szCs w:val="24"/>
                  <w:highlight w:val="white"/>
                  <w:u w:val="none"/>
                </w:rPr>
                <w:t> </w:t>
              </w:r>
              <w:r>
                <w:rPr>
                  <w:rStyle w:val="-"/>
                  <w:color w:val="000000"/>
                  <w:sz w:val="24"/>
                  <w:szCs w:val="24"/>
                  <w:highlight w:val="white"/>
                  <w:u w:val="none"/>
                </w:rPr>
                <w:t>19.11.2021 №</w:t>
              </w:r>
              <w:r>
                <w:rPr>
                  <w:rStyle w:val="-"/>
                  <w:rFonts w:ascii="Arial Unicode MS" w:eastAsia="Arial Unicode MS" w:hAnsi="Arial Unicode MS" w:cs="Arial Unicode MS" w:hint="eastAsia"/>
                  <w:color w:val="000000"/>
                  <w:sz w:val="24"/>
                  <w:szCs w:val="24"/>
                  <w:highlight w:val="white"/>
                  <w:u w:val="none"/>
                </w:rPr>
                <w:t> </w:t>
              </w:r>
              <w:r>
                <w:rPr>
                  <w:rStyle w:val="-"/>
                  <w:color w:val="000000"/>
                  <w:sz w:val="24"/>
                  <w:szCs w:val="24"/>
                  <w:highlight w:val="white"/>
                  <w:u w:val="none"/>
                </w:rPr>
                <w:t>373-ФЗ</w:t>
              </w:r>
            </w:hyperlink>
            <w:r>
              <w:rPr>
                <w:color w:val="000000"/>
                <w:sz w:val="24"/>
                <w:szCs w:val="24"/>
                <w:highlight w:val="white"/>
                <w:shd w:val="clear" w:color="auto" w:fill="FFFFFF"/>
              </w:rPr>
              <w:t> «О внесении изменений в ТК»</w:t>
            </w:r>
          </w:p>
        </w:tc>
      </w:tr>
    </w:tbl>
    <w:p w:rsidR="00CD2049" w:rsidRDefault="00CD2049">
      <w:pPr>
        <w:jc w:val="both"/>
        <w:rPr>
          <w:sz w:val="22"/>
          <w:szCs w:val="22"/>
        </w:rPr>
      </w:pPr>
      <w:r>
        <w:rPr>
          <w:color w:val="000000"/>
          <w:sz w:val="24"/>
          <w:szCs w:val="24"/>
          <w:shd w:val="clear" w:color="auto" w:fill="FFFFFF"/>
        </w:rPr>
        <w:tab/>
      </w:r>
      <w:bookmarkStart w:id="124" w:name="sub_613"/>
      <w:r>
        <w:rPr>
          <w:color w:val="000000"/>
          <w:sz w:val="24"/>
          <w:szCs w:val="24"/>
          <w:shd w:val="clear" w:color="auto" w:fill="FFFFFF"/>
        </w:rPr>
        <w:t>6.13. В отдельных случаях работодатель обязан предоставить работнику отпуск без сохранения заработной платы в соответствии с действующим законодательством.</w:t>
      </w:r>
      <w:bookmarkEnd w:id="124"/>
    </w:p>
    <w:p w:rsidR="00CD2049" w:rsidRPr="00166CD5" w:rsidRDefault="00CD2049">
      <w:pPr>
        <w:jc w:val="both"/>
        <w:rPr>
          <w:color w:val="000000"/>
          <w:sz w:val="24"/>
          <w:szCs w:val="24"/>
          <w:highlight w:val="white"/>
        </w:rPr>
      </w:pPr>
      <w:r>
        <w:rPr>
          <w:color w:val="000000"/>
          <w:sz w:val="24"/>
          <w:szCs w:val="24"/>
          <w:highlight w:val="white"/>
        </w:rPr>
        <w:tab/>
        <w:t>6.14. В соответствии со статьей 186 Трудового кодекса Российской Федерации муниципальный служащий и Работник в день сдачи крови и ее компонентов, а также в день связанного с этим медицинского осмотра освобождается от работы. Намерение муниципального служащего или Работника сдать кровь и ее компоненты и в связи с этим быть освобожденным от работы должно быть оформлено личным заявлением на имя работодателя, согласованным с руководителем структурного подразделения. На основании личного заявления оформляется распоряжение администрации Троицкого сельского поселения  об освобождении от работы в день сдачи крови и ее компонентов.</w:t>
      </w:r>
    </w:p>
    <w:p w:rsidR="00CD2049" w:rsidRDefault="00CD2049">
      <w:pPr>
        <w:jc w:val="both"/>
        <w:rPr>
          <w:color w:val="FF0000"/>
          <w:sz w:val="22"/>
          <w:szCs w:val="22"/>
        </w:rPr>
      </w:pPr>
      <w:bookmarkStart w:id="125" w:name="P341"/>
      <w:bookmarkEnd w:id="125"/>
      <w:r>
        <w:rPr>
          <w:color w:val="000000"/>
          <w:sz w:val="24"/>
          <w:szCs w:val="24"/>
        </w:rPr>
        <w:tab/>
        <w:t>В случае если по соглашению с Работодателем муниципальный служащий или Работник в день сдачи крови и ее компонентов вышел на работу, ему предоставляется по его желанию другой день отдыха. Намерение муниципального служащего или Работника выйти на работу в день сдачи крови и ее компонентов должно быть оформлено личным заявлением на работодателя. Заявление остается у муниципального служащего (Работника) до момента подачи им заявления об использовании дополнительных дней отдыха.</w:t>
      </w:r>
    </w:p>
    <w:p w:rsidR="00CD2049" w:rsidRDefault="00CD2049">
      <w:pPr>
        <w:jc w:val="both"/>
        <w:rPr>
          <w:color w:val="FF0000"/>
          <w:sz w:val="22"/>
          <w:szCs w:val="22"/>
        </w:rPr>
      </w:pPr>
      <w:r>
        <w:rPr>
          <w:color w:val="000000"/>
          <w:sz w:val="24"/>
          <w:szCs w:val="24"/>
        </w:rPr>
        <w:tab/>
        <w:t>В случае сдачи крови и ее компонентов в период ежегодного оплачиваемого отпуска, в выходной или нерабочий праздничный день муниципальному служащему или Работнику по его желанию предоставляется другой день отдыха.</w:t>
      </w:r>
    </w:p>
    <w:p w:rsidR="00CD2049" w:rsidRDefault="00CD2049">
      <w:pPr>
        <w:jc w:val="both"/>
        <w:rPr>
          <w:color w:val="FF0000"/>
          <w:sz w:val="22"/>
          <w:szCs w:val="22"/>
        </w:rPr>
      </w:pPr>
      <w:r>
        <w:rPr>
          <w:color w:val="000000"/>
          <w:sz w:val="24"/>
          <w:szCs w:val="24"/>
        </w:rPr>
        <w:t>После каждого дня сдачи крови и ее компонентов муниципальному служащему или Работнику предоставляется дополнительный день отдыха.</w:t>
      </w:r>
    </w:p>
    <w:p w:rsidR="00CD2049" w:rsidRDefault="00CD2049">
      <w:pPr>
        <w:jc w:val="both"/>
        <w:rPr>
          <w:color w:val="FF0000"/>
          <w:sz w:val="22"/>
          <w:szCs w:val="22"/>
        </w:rPr>
      </w:pPr>
      <w:r>
        <w:rPr>
          <w:color w:val="000000"/>
          <w:sz w:val="24"/>
          <w:szCs w:val="24"/>
        </w:rPr>
        <w:tab/>
        <w:t>Указанные дни отдыха по желанию муниципального служащего или Работника могут быть присоединены к ежегодному оплачиваемому отпуску или использованы в другое рабочее время в течение года после дня сдачи крови и ее компонентов. К личному заявлению об использовании дополнительных дней отдыха необходимо приложить согласованное личное заявление о выходе на работу в день сдачи крови и ее компонентов, в случае, указанном в абзаце втором настоящего подпункта, справку, подтверждающую прохождение медицинского осмотра и сдачу крови и ее компонентов.</w:t>
      </w:r>
    </w:p>
    <w:p w:rsidR="00CD2049" w:rsidRDefault="00CD2049">
      <w:pPr>
        <w:jc w:val="both"/>
        <w:rPr>
          <w:color w:val="000000"/>
          <w:sz w:val="24"/>
          <w:szCs w:val="24"/>
        </w:rPr>
      </w:pPr>
      <w:r>
        <w:rPr>
          <w:color w:val="000000"/>
          <w:sz w:val="24"/>
          <w:szCs w:val="24"/>
          <w:highlight w:val="white"/>
        </w:rPr>
        <w:tab/>
        <w:t>При сдаче крови и ее компонентов Работодатель сохраняет за муниципальным служащим или работником его средний заработок за дни сдачи и предоставленные в связи с этим дни отдыха.</w:t>
      </w:r>
    </w:p>
    <w:p w:rsidR="00CD2049" w:rsidRDefault="00CD2049" w:rsidP="008715A6">
      <w:r>
        <w:rPr>
          <w:color w:val="000000"/>
          <w:sz w:val="24"/>
          <w:szCs w:val="24"/>
        </w:rPr>
        <w:t xml:space="preserve">            6.15. В соответствии со статьей 185.1 Трудового Кодекса Российской Федерации</w:t>
      </w:r>
      <w:r>
        <w:t xml:space="preserve">: </w:t>
      </w:r>
    </w:p>
    <w:p w:rsidR="00CD2049" w:rsidRPr="00255177" w:rsidRDefault="00CD2049" w:rsidP="00255177">
      <w:pPr>
        <w:rPr>
          <w:sz w:val="24"/>
          <w:szCs w:val="24"/>
        </w:rPr>
      </w:pPr>
      <w:r>
        <w:t xml:space="preserve">         </w:t>
      </w:r>
      <w:r w:rsidRPr="00255177">
        <w:rPr>
          <w:sz w:val="24"/>
          <w:szCs w:val="24"/>
        </w:rPr>
        <w:t>Работники при прохождении диспансеризации в порядке, предусмотренном</w:t>
      </w:r>
      <w:r w:rsidRPr="00255177">
        <w:rPr>
          <w:rStyle w:val="apple-converted-space"/>
          <w:sz w:val="24"/>
          <w:szCs w:val="24"/>
        </w:rPr>
        <w:t> </w:t>
      </w:r>
      <w:hyperlink r:id="rId6" w:anchor="dst185" w:history="1">
        <w:r w:rsidRPr="00255177">
          <w:rPr>
            <w:rStyle w:val="Hyperlink"/>
            <w:color w:val="auto"/>
            <w:sz w:val="24"/>
            <w:szCs w:val="24"/>
            <w:u w:val="none"/>
          </w:rPr>
          <w:t>законодательством</w:t>
        </w:r>
      </w:hyperlink>
      <w:r w:rsidRPr="00255177">
        <w:rPr>
          <w:rStyle w:val="apple-converted-space"/>
          <w:sz w:val="24"/>
          <w:szCs w:val="24"/>
        </w:rPr>
        <w:t> </w:t>
      </w:r>
      <w:r w:rsidRPr="00255177">
        <w:rPr>
          <w:sz w:val="24"/>
          <w:szCs w:val="24"/>
        </w:rPr>
        <w:t>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CD2049" w:rsidRPr="00255177" w:rsidRDefault="00CD2049" w:rsidP="008715A6">
      <w:pPr>
        <w:rPr>
          <w:sz w:val="24"/>
          <w:szCs w:val="24"/>
        </w:rPr>
      </w:pPr>
      <w:r>
        <w:t xml:space="preserve">          </w:t>
      </w:r>
      <w:r w:rsidRPr="00255177">
        <w:rPr>
          <w:sz w:val="24"/>
          <w:szCs w:val="24"/>
        </w:rPr>
        <w:t>Работники, достигшие возраста сорока лет, за исключением лиц, указанных в</w:t>
      </w:r>
      <w:r w:rsidRPr="00255177">
        <w:rPr>
          <w:rStyle w:val="apple-converted-space"/>
          <w:sz w:val="24"/>
          <w:szCs w:val="24"/>
        </w:rPr>
        <w:t> </w:t>
      </w:r>
      <w:hyperlink r:id="rId7" w:anchor="dst2321" w:history="1">
        <w:r w:rsidRPr="00255177">
          <w:rPr>
            <w:rStyle w:val="Hyperlink"/>
            <w:color w:val="auto"/>
            <w:sz w:val="24"/>
            <w:szCs w:val="24"/>
            <w:u w:val="none"/>
          </w:rPr>
          <w:t>части третьей</w:t>
        </w:r>
      </w:hyperlink>
      <w:r w:rsidRPr="00255177">
        <w:rPr>
          <w:sz w:val="24"/>
          <w:szCs w:val="24"/>
        </w:rPr>
        <w:t xml:space="preserve"> статьи  185.1,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CD2049" w:rsidRPr="00255177" w:rsidRDefault="00CD2049" w:rsidP="008715A6">
      <w:pPr>
        <w:rPr>
          <w:sz w:val="24"/>
          <w:szCs w:val="24"/>
        </w:rPr>
      </w:pPr>
      <w:r>
        <w:t xml:space="preserve">          </w:t>
      </w:r>
      <w:r w:rsidRPr="00255177">
        <w:rPr>
          <w:sz w:val="24"/>
          <w:szCs w:val="24"/>
        </w:rPr>
        <w:t>Работники, не достигшие</w:t>
      </w:r>
      <w:r w:rsidRPr="00255177">
        <w:rPr>
          <w:rStyle w:val="apple-converted-space"/>
          <w:sz w:val="24"/>
          <w:szCs w:val="24"/>
        </w:rPr>
        <w:t> </w:t>
      </w:r>
      <w:hyperlink r:id="rId8" w:anchor="dst151" w:history="1">
        <w:r w:rsidRPr="00255177">
          <w:rPr>
            <w:rStyle w:val="Hyperlink"/>
            <w:color w:val="auto"/>
            <w:sz w:val="24"/>
            <w:szCs w:val="24"/>
            <w:u w:val="none"/>
          </w:rPr>
          <w:t>возраста</w:t>
        </w:r>
      </w:hyperlink>
      <w:r w:rsidRPr="00255177">
        <w:rPr>
          <w:sz w:val="24"/>
          <w:szCs w:val="24"/>
        </w:rPr>
        <w:t>,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CD2049" w:rsidRPr="00255177" w:rsidRDefault="00CD2049" w:rsidP="008715A6">
      <w:pPr>
        <w:rPr>
          <w:sz w:val="24"/>
          <w:szCs w:val="24"/>
        </w:rPr>
      </w:pPr>
      <w:r w:rsidRPr="00255177">
        <w:rPr>
          <w:sz w:val="24"/>
          <w:szCs w:val="24"/>
        </w:rPr>
        <w:t xml:space="preserve">        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CD2049" w:rsidRDefault="00CD2049" w:rsidP="00255177">
      <w:pPr>
        <w:rPr>
          <w:color w:val="000000"/>
          <w:sz w:val="24"/>
          <w:szCs w:val="24"/>
        </w:rPr>
      </w:pPr>
      <w:r>
        <w:rPr>
          <w:sz w:val="24"/>
          <w:szCs w:val="24"/>
        </w:rPr>
        <w:t xml:space="preserve">       </w:t>
      </w:r>
      <w:r w:rsidRPr="00255177">
        <w:rPr>
          <w:sz w:val="24"/>
          <w:szCs w:val="24"/>
        </w:rP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w:t>
      </w:r>
    </w:p>
    <w:p w:rsidR="00CD2049" w:rsidRDefault="00CD2049">
      <w:pPr>
        <w:jc w:val="both"/>
        <w:rPr>
          <w:color w:val="FF0000"/>
          <w:sz w:val="22"/>
          <w:szCs w:val="22"/>
        </w:rPr>
      </w:pPr>
      <w:r>
        <w:rPr>
          <w:color w:val="000000"/>
          <w:sz w:val="24"/>
          <w:szCs w:val="24"/>
        </w:rPr>
        <w:tab/>
      </w:r>
      <w:r>
        <w:rPr>
          <w:color w:val="000000"/>
          <w:sz w:val="24"/>
          <w:szCs w:val="24"/>
          <w:highlight w:val="white"/>
        </w:rPr>
        <w:t>6.16. Одному из родителей (опекуну, попечителю) для ухода за детьми-инвалидами и инвалидами с детства до достижения ими возраста восемнадцати лет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w:t>
      </w:r>
      <w:r>
        <w:rPr>
          <w:color w:val="222222"/>
          <w:sz w:val="24"/>
          <w:szCs w:val="24"/>
          <w:highlight w:val="white"/>
        </w:rPr>
        <w:t>ере и порядке, которые установлены федеральными законами (ст.262 ТК РФ).</w:t>
      </w:r>
    </w:p>
    <w:p w:rsidR="00CD2049" w:rsidRDefault="00CD2049">
      <w:pPr>
        <w:pStyle w:val="Heading11"/>
        <w:jc w:val="center"/>
        <w:rPr>
          <w:rFonts w:ascii="Times New Roman" w:hAnsi="Times New Roman" w:cs="Times New Roman"/>
          <w:color w:val="000000"/>
          <w:sz w:val="22"/>
          <w:szCs w:val="22"/>
          <w:highlight w:val="white"/>
        </w:rPr>
      </w:pPr>
      <w:bookmarkStart w:id="126" w:name="sub_700"/>
      <w:r>
        <w:rPr>
          <w:rFonts w:ascii="Times New Roman" w:hAnsi="Times New Roman" w:cs="Times New Roman"/>
          <w:color w:val="000000"/>
          <w:sz w:val="24"/>
          <w:szCs w:val="24"/>
          <w:shd w:val="clear" w:color="auto" w:fill="FFFFFF"/>
        </w:rPr>
        <w:t>7. Оплата труда</w:t>
      </w:r>
      <w:bookmarkEnd w:id="126"/>
    </w:p>
    <w:p w:rsidR="00CD2049" w:rsidRDefault="00CD2049">
      <w:pPr>
        <w:jc w:val="both"/>
        <w:rPr>
          <w:color w:val="000000"/>
          <w:sz w:val="22"/>
          <w:szCs w:val="22"/>
          <w:highlight w:val="white"/>
        </w:rPr>
      </w:pPr>
      <w:bookmarkStart w:id="127" w:name="sub_771"/>
      <w:bookmarkEnd w:id="127"/>
      <w:r>
        <w:rPr>
          <w:color w:val="000000"/>
          <w:sz w:val="24"/>
          <w:szCs w:val="24"/>
          <w:shd w:val="clear" w:color="auto" w:fill="FFFFFF"/>
        </w:rPr>
        <w:tab/>
        <w:t>7.1. Заработная плата определяется в зависимости от квалификации работника, сложности, количества, качества и условий выполняемой работы.</w:t>
      </w:r>
    </w:p>
    <w:p w:rsidR="00CD2049" w:rsidRDefault="00CD2049">
      <w:pPr>
        <w:jc w:val="both"/>
        <w:rPr>
          <w:color w:val="000000"/>
          <w:sz w:val="22"/>
          <w:szCs w:val="22"/>
          <w:highlight w:val="white"/>
        </w:rPr>
      </w:pPr>
      <w:bookmarkStart w:id="128" w:name="sub_7711"/>
      <w:bookmarkStart w:id="129" w:name="sub_772"/>
      <w:bookmarkEnd w:id="128"/>
      <w:bookmarkEnd w:id="129"/>
      <w:r>
        <w:rPr>
          <w:color w:val="000000"/>
          <w:sz w:val="24"/>
          <w:szCs w:val="24"/>
          <w:shd w:val="clear" w:color="auto" w:fill="FFFFFF"/>
        </w:rPr>
        <w:tab/>
        <w:t>7.2. Заработная плата работнику устанавливается трудовым договором в соответствии с действующим законодательством.</w:t>
      </w:r>
    </w:p>
    <w:p w:rsidR="00CD2049" w:rsidRDefault="00CD2049">
      <w:pPr>
        <w:jc w:val="both"/>
        <w:rPr>
          <w:color w:val="000000"/>
          <w:sz w:val="22"/>
          <w:szCs w:val="22"/>
          <w:highlight w:val="white"/>
        </w:rPr>
      </w:pPr>
      <w:bookmarkStart w:id="130" w:name="sub_7721"/>
      <w:bookmarkEnd w:id="130"/>
      <w:r>
        <w:rPr>
          <w:color w:val="000000"/>
          <w:sz w:val="24"/>
          <w:szCs w:val="24"/>
          <w:shd w:val="clear" w:color="auto" w:fill="FFFFFF"/>
        </w:rPr>
        <w:tab/>
      </w:r>
      <w:bookmarkStart w:id="131" w:name="sub_773"/>
      <w:r>
        <w:rPr>
          <w:color w:val="000000"/>
          <w:sz w:val="24"/>
          <w:szCs w:val="24"/>
          <w:shd w:val="clear" w:color="auto" w:fill="FFFFFF"/>
        </w:rPr>
        <w:t xml:space="preserve">7.3. Денежное содержание муниципального служащего состоит из </w:t>
      </w:r>
      <w:bookmarkEnd w:id="131"/>
      <w:r>
        <w:rPr>
          <w:color w:val="000000"/>
          <w:sz w:val="24"/>
          <w:szCs w:val="24"/>
          <w:shd w:val="clear" w:color="auto" w:fill="FFFFFF"/>
        </w:rPr>
        <w:t>должностного оклада муниципального служащего в соответствии с замещаемой им должностью муниципальной службы Троицкого сельского поселения, а также из ежемесячных и иных дополнительных выплат.</w:t>
      </w:r>
      <w:bookmarkStart w:id="132" w:name="sub_774"/>
      <w:bookmarkEnd w:id="132"/>
    </w:p>
    <w:p w:rsidR="00CD2049" w:rsidRDefault="00CD2049">
      <w:pPr>
        <w:jc w:val="both"/>
        <w:rPr>
          <w:color w:val="000000"/>
          <w:sz w:val="22"/>
          <w:szCs w:val="22"/>
          <w:highlight w:val="white"/>
        </w:rPr>
      </w:pPr>
      <w:r>
        <w:rPr>
          <w:color w:val="000000"/>
          <w:sz w:val="24"/>
          <w:szCs w:val="24"/>
          <w:shd w:val="clear" w:color="auto" w:fill="FFFFFF"/>
        </w:rPr>
        <w:tab/>
      </w:r>
      <w:bookmarkStart w:id="133" w:name="sub_775"/>
      <w:r>
        <w:rPr>
          <w:color w:val="000000"/>
          <w:sz w:val="24"/>
          <w:szCs w:val="24"/>
          <w:shd w:val="clear" w:color="auto" w:fill="FFFFFF"/>
        </w:rPr>
        <w:t>7.4. Система оплаты труда работников, замещающих должности, не являющиеся должностями муниципальной службы,  включает в себя</w:t>
      </w:r>
      <w:bookmarkStart w:id="134" w:name="sub_776"/>
      <w:bookmarkEnd w:id="133"/>
      <w:r>
        <w:rPr>
          <w:color w:val="000000"/>
          <w:sz w:val="24"/>
          <w:szCs w:val="24"/>
          <w:shd w:val="clear" w:color="auto" w:fill="FFFFFF"/>
        </w:rPr>
        <w:t xml:space="preserve"> должностной оклад в соответствии с замещаемой ими должностью немуниципальной службы, (далее – должностной оклад), а также из ежемесячных и иных дополнительных выплат.</w:t>
      </w:r>
    </w:p>
    <w:p w:rsidR="00CD2049" w:rsidRDefault="00CD2049">
      <w:pPr>
        <w:jc w:val="both"/>
        <w:rPr>
          <w:sz w:val="22"/>
          <w:szCs w:val="22"/>
        </w:rPr>
      </w:pPr>
      <w:r>
        <w:rPr>
          <w:color w:val="000000"/>
          <w:sz w:val="24"/>
          <w:szCs w:val="24"/>
          <w:shd w:val="clear" w:color="auto" w:fill="FFFFFF"/>
        </w:rPr>
        <w:tab/>
        <w:t>7.5. В соответствии со статьей 136 Трудового кодекса РФ заработная плата выплачивается работникам не менее двух раз в месяц посредством перечисления денежных средств на банковский счет работника. За первую половину месяца зарплата выплачивается 10 (11-го) числа каждого месяца, а за вторую половину месяца -  25 (26 – го) числа каждого месяца, следующего за расчетным.</w:t>
      </w:r>
      <w:bookmarkEnd w:id="134"/>
    </w:p>
    <w:p w:rsidR="00CD2049" w:rsidRDefault="00CD2049">
      <w:pPr>
        <w:jc w:val="both"/>
        <w:rPr>
          <w:color w:val="000000"/>
          <w:sz w:val="22"/>
          <w:szCs w:val="22"/>
          <w:highlight w:val="white"/>
        </w:rPr>
      </w:pPr>
      <w:r>
        <w:rPr>
          <w:color w:val="000000"/>
          <w:sz w:val="24"/>
          <w:szCs w:val="24"/>
          <w:shd w:val="clear" w:color="auto" w:fill="FFFFFF"/>
        </w:rPr>
        <w:tab/>
        <w:t>В случаях,  когда указанные числа приходятся на выходные или праздничные дни, днями выплаты зарплаты следует считать рабочие дни, непосредственно предшествующие выходным (праздничным) дням.</w:t>
      </w:r>
    </w:p>
    <w:p w:rsidR="00CD2049" w:rsidRDefault="00CD2049">
      <w:pPr>
        <w:jc w:val="both"/>
        <w:rPr>
          <w:color w:val="000000"/>
          <w:sz w:val="22"/>
          <w:szCs w:val="22"/>
          <w:highlight w:val="white"/>
        </w:rPr>
      </w:pPr>
      <w:r>
        <w:rPr>
          <w:color w:val="000000"/>
          <w:sz w:val="24"/>
          <w:szCs w:val="24"/>
          <w:shd w:val="clear" w:color="auto" w:fill="FFFFFF"/>
        </w:rPr>
        <w:tab/>
        <w:t>7.6.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CD2049" w:rsidRDefault="00CD2049">
      <w:pPr>
        <w:jc w:val="both"/>
        <w:rPr>
          <w:color w:val="000000"/>
          <w:sz w:val="22"/>
          <w:szCs w:val="22"/>
          <w:highlight w:val="white"/>
        </w:rPr>
      </w:pPr>
      <w:r>
        <w:rPr>
          <w:color w:val="000000"/>
          <w:sz w:val="24"/>
          <w:szCs w:val="24"/>
          <w:shd w:val="clear" w:color="auto" w:fill="FFFFFF"/>
        </w:rPr>
        <w:tab/>
        <w:t>7.7. Работникам в возрасте до 18 лет труд оплачивается с учетом сокращенной продолжительности работы.</w:t>
      </w:r>
    </w:p>
    <w:p w:rsidR="00CD2049" w:rsidRDefault="00CD2049">
      <w:pPr>
        <w:jc w:val="both"/>
        <w:rPr>
          <w:color w:val="000000"/>
          <w:sz w:val="22"/>
          <w:szCs w:val="22"/>
          <w:highlight w:val="white"/>
        </w:rPr>
      </w:pPr>
      <w:r>
        <w:rPr>
          <w:color w:val="000000"/>
          <w:sz w:val="24"/>
          <w:szCs w:val="24"/>
          <w:shd w:val="clear" w:color="auto" w:fill="FFFFFF"/>
        </w:rPr>
        <w:tab/>
        <w:t>7.8. В случае установления работнику неполного рабочего времени оплата труда производится пропорционально отработанному им времени.</w:t>
      </w:r>
    </w:p>
    <w:p w:rsidR="00CD2049" w:rsidRDefault="00CD2049">
      <w:pPr>
        <w:jc w:val="both"/>
        <w:rPr>
          <w:color w:val="000000"/>
          <w:sz w:val="22"/>
          <w:szCs w:val="22"/>
          <w:highlight w:val="white"/>
        </w:rPr>
      </w:pPr>
      <w:bookmarkStart w:id="135" w:name="sub_777"/>
      <w:bookmarkEnd w:id="135"/>
      <w:r>
        <w:rPr>
          <w:color w:val="000000"/>
          <w:sz w:val="24"/>
          <w:szCs w:val="24"/>
          <w:shd w:val="clear" w:color="auto" w:fill="FFFFFF"/>
        </w:rPr>
        <w:tab/>
        <w:t>7.9. Изменения в системе оплаты труда (денежного содержания) работников осуществляются исключительно в форме внесения изменений и дополнений в соответствующие правовые акты и последующим оформлением соглашения к трудовому договору.</w:t>
      </w:r>
    </w:p>
    <w:p w:rsidR="00CD2049" w:rsidRDefault="00CD2049">
      <w:pPr>
        <w:jc w:val="both"/>
        <w:rPr>
          <w:sz w:val="22"/>
          <w:szCs w:val="22"/>
        </w:rPr>
      </w:pPr>
      <w:bookmarkStart w:id="136" w:name="sub_7771"/>
      <w:bookmarkEnd w:id="136"/>
      <w:r>
        <w:rPr>
          <w:color w:val="000000"/>
          <w:sz w:val="24"/>
          <w:szCs w:val="24"/>
          <w:shd w:val="clear" w:color="auto" w:fill="FFFFFF"/>
        </w:rPr>
        <w:tab/>
      </w:r>
      <w:bookmarkStart w:id="137" w:name="sub_778"/>
      <w:r>
        <w:rPr>
          <w:color w:val="000000"/>
          <w:sz w:val="24"/>
          <w:szCs w:val="24"/>
          <w:shd w:val="clear" w:color="auto" w:fill="FFFFFF"/>
        </w:rPr>
        <w:t>7.10. Оплата отпуска производится не позднее, чем за три дня до его начала.</w:t>
      </w:r>
      <w:bookmarkEnd w:id="137"/>
    </w:p>
    <w:p w:rsidR="00CD2049" w:rsidRDefault="00CD2049">
      <w:pPr>
        <w:jc w:val="both"/>
        <w:rPr>
          <w:color w:val="000000"/>
          <w:sz w:val="22"/>
          <w:szCs w:val="22"/>
          <w:highlight w:val="white"/>
        </w:rPr>
      </w:pPr>
      <w:r>
        <w:rPr>
          <w:color w:val="000000"/>
          <w:sz w:val="24"/>
          <w:szCs w:val="24"/>
          <w:shd w:val="clear" w:color="auto" w:fill="FFFFFF"/>
        </w:rPr>
        <w:tab/>
        <w:t>7.11. Работодатель с заработной платы работника перечисляет налоги в размерах и порядке, предусмотренном действующим законодательством РФ.</w:t>
      </w:r>
    </w:p>
    <w:p w:rsidR="00CD2049" w:rsidRDefault="00CD2049">
      <w:pPr>
        <w:jc w:val="both"/>
        <w:rPr>
          <w:color w:val="000000"/>
          <w:sz w:val="22"/>
          <w:szCs w:val="22"/>
          <w:highlight w:val="white"/>
        </w:rPr>
      </w:pPr>
      <w:r>
        <w:rPr>
          <w:color w:val="000000"/>
          <w:sz w:val="24"/>
          <w:szCs w:val="24"/>
          <w:shd w:val="clear" w:color="auto" w:fill="FFFFFF"/>
        </w:rPr>
        <w:tab/>
        <w:t>7.12.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w:t>
      </w:r>
    </w:p>
    <w:p w:rsidR="00CD2049" w:rsidRDefault="00CD2049">
      <w:pPr>
        <w:widowControl/>
        <w:jc w:val="center"/>
        <w:rPr>
          <w:sz w:val="24"/>
          <w:szCs w:val="24"/>
        </w:rPr>
      </w:pPr>
      <w:r>
        <w:rPr>
          <w:rFonts w:eastAsia="SimSun" w:cs="Arial"/>
          <w:color w:val="2B2B2B"/>
          <w:sz w:val="24"/>
          <w:szCs w:val="24"/>
          <w:highlight w:val="white"/>
          <w:lang w:eastAsia="zh-CN"/>
        </w:rPr>
        <w:tab/>
        <w:t xml:space="preserve">  </w:t>
      </w:r>
      <w:bookmarkStart w:id="138" w:name="sub_800"/>
      <w:r>
        <w:rPr>
          <w:b/>
          <w:bCs/>
          <w:color w:val="000000"/>
          <w:sz w:val="24"/>
          <w:szCs w:val="24"/>
          <w:shd w:val="clear" w:color="auto" w:fill="FFFFFF"/>
        </w:rPr>
        <w:t>8. Поощрения работников</w:t>
      </w:r>
      <w:bookmarkEnd w:id="138"/>
    </w:p>
    <w:p w:rsidR="00CD2049" w:rsidRDefault="00CD2049">
      <w:pPr>
        <w:jc w:val="both"/>
        <w:rPr>
          <w:color w:val="000000"/>
          <w:sz w:val="22"/>
          <w:szCs w:val="22"/>
          <w:highlight w:val="white"/>
        </w:rPr>
      </w:pPr>
      <w:r>
        <w:rPr>
          <w:color w:val="000000"/>
          <w:sz w:val="24"/>
          <w:szCs w:val="24"/>
          <w:shd w:val="clear" w:color="auto" w:fill="FFFFFF"/>
        </w:rPr>
        <w:tab/>
        <w:t>8.1. За добросовестное выполнение трудовых обязанностей, эффективность труда, продолжительную и безупречную работу, выполнение заданий особой важности и сложности и другие достижения в труде применяются следующие меры поощрения работника:</w:t>
      </w:r>
      <w:bookmarkStart w:id="139" w:name="sub_881"/>
      <w:bookmarkEnd w:id="139"/>
    </w:p>
    <w:p w:rsidR="00CD2049" w:rsidRDefault="00CD2049">
      <w:pPr>
        <w:jc w:val="both"/>
        <w:rPr>
          <w:color w:val="000000"/>
          <w:sz w:val="22"/>
          <w:szCs w:val="22"/>
          <w:highlight w:val="white"/>
        </w:rPr>
      </w:pPr>
      <w:r>
        <w:rPr>
          <w:color w:val="000000"/>
          <w:sz w:val="24"/>
          <w:szCs w:val="24"/>
          <w:shd w:val="clear" w:color="auto" w:fill="FFFFFF"/>
        </w:rPr>
        <w:tab/>
        <w:t>- объявление благодарности;</w:t>
      </w:r>
    </w:p>
    <w:p w:rsidR="00CD2049" w:rsidRDefault="00CD2049">
      <w:pPr>
        <w:jc w:val="both"/>
        <w:rPr>
          <w:sz w:val="22"/>
          <w:szCs w:val="22"/>
        </w:rPr>
      </w:pPr>
      <w:r>
        <w:rPr>
          <w:color w:val="000000"/>
          <w:sz w:val="24"/>
          <w:szCs w:val="24"/>
          <w:shd w:val="clear" w:color="auto" w:fill="FFFFFF"/>
        </w:rPr>
        <w:tab/>
        <w:t>- выплата единовременного денежного вознаграждения;</w:t>
      </w:r>
    </w:p>
    <w:p w:rsidR="00CD2049" w:rsidRDefault="00CD2049">
      <w:pPr>
        <w:jc w:val="both"/>
        <w:rPr>
          <w:color w:val="000000"/>
          <w:sz w:val="22"/>
          <w:szCs w:val="22"/>
          <w:highlight w:val="white"/>
        </w:rPr>
      </w:pPr>
      <w:r>
        <w:rPr>
          <w:color w:val="000000"/>
          <w:sz w:val="24"/>
          <w:szCs w:val="24"/>
          <w:shd w:val="clear" w:color="auto" w:fill="FFFFFF"/>
        </w:rPr>
        <w:tab/>
        <w:t>- объявление благодарности с выплатой единовременного денежного вознаграждения;</w:t>
      </w:r>
    </w:p>
    <w:p w:rsidR="00CD2049" w:rsidRDefault="00CD2049">
      <w:pPr>
        <w:jc w:val="both"/>
        <w:rPr>
          <w:color w:val="000000"/>
          <w:sz w:val="22"/>
          <w:szCs w:val="22"/>
          <w:highlight w:val="white"/>
        </w:rPr>
      </w:pPr>
      <w:r>
        <w:rPr>
          <w:color w:val="000000"/>
          <w:sz w:val="24"/>
          <w:szCs w:val="24"/>
          <w:shd w:val="clear" w:color="auto" w:fill="FFFFFF"/>
        </w:rPr>
        <w:tab/>
        <w:t>- награждение ценным подарком;</w:t>
      </w:r>
    </w:p>
    <w:p w:rsidR="00CD2049" w:rsidRDefault="00CD2049">
      <w:pPr>
        <w:jc w:val="both"/>
        <w:rPr>
          <w:color w:val="000000"/>
          <w:sz w:val="22"/>
          <w:szCs w:val="22"/>
          <w:highlight w:val="white"/>
        </w:rPr>
      </w:pPr>
      <w:r>
        <w:rPr>
          <w:color w:val="000000"/>
          <w:sz w:val="24"/>
          <w:szCs w:val="24"/>
          <w:shd w:val="clear" w:color="auto" w:fill="FFFFFF"/>
        </w:rPr>
        <w:tab/>
        <w:t>- награждение Почетной грамотой  администрации Троицкого сельского поселения;</w:t>
      </w:r>
    </w:p>
    <w:p w:rsidR="00CD2049" w:rsidRDefault="00CD2049">
      <w:pPr>
        <w:jc w:val="both"/>
        <w:rPr>
          <w:color w:val="000000"/>
          <w:sz w:val="22"/>
          <w:szCs w:val="22"/>
          <w:highlight w:val="white"/>
        </w:rPr>
      </w:pPr>
      <w:r>
        <w:rPr>
          <w:color w:val="000000"/>
          <w:sz w:val="24"/>
          <w:szCs w:val="24"/>
          <w:shd w:val="clear" w:color="auto" w:fill="FFFFFF"/>
        </w:rPr>
        <w:tab/>
        <w:t>- представление к награждению государственными наградами Российской Федерации;</w:t>
      </w:r>
    </w:p>
    <w:p w:rsidR="00CD2049" w:rsidRDefault="00CD2049">
      <w:pPr>
        <w:jc w:val="both"/>
        <w:rPr>
          <w:color w:val="000000"/>
          <w:sz w:val="22"/>
          <w:szCs w:val="22"/>
          <w:highlight w:val="white"/>
        </w:rPr>
      </w:pPr>
      <w:r>
        <w:rPr>
          <w:color w:val="000000"/>
          <w:sz w:val="24"/>
          <w:szCs w:val="24"/>
          <w:shd w:val="clear" w:color="auto" w:fill="FFFFFF"/>
        </w:rPr>
        <w:tab/>
        <w:t>- другие поощрения, устанавливаемые правовыми актами органов местного самоуправления Российской Федерации в соответствии с федеральными и краевыми законами.</w:t>
      </w:r>
    </w:p>
    <w:p w:rsidR="00CD2049" w:rsidRDefault="00CD2049">
      <w:pPr>
        <w:jc w:val="both"/>
        <w:rPr>
          <w:color w:val="000000"/>
          <w:sz w:val="22"/>
          <w:szCs w:val="22"/>
          <w:highlight w:val="white"/>
        </w:rPr>
      </w:pPr>
      <w:r>
        <w:rPr>
          <w:color w:val="000000"/>
          <w:sz w:val="24"/>
          <w:szCs w:val="24"/>
          <w:shd w:val="clear" w:color="auto" w:fill="FFFFFF"/>
        </w:rPr>
        <w:tab/>
      </w:r>
      <w:bookmarkStart w:id="140" w:name="sub_882"/>
      <w:r>
        <w:rPr>
          <w:color w:val="000000"/>
          <w:sz w:val="24"/>
          <w:szCs w:val="24"/>
          <w:shd w:val="clear" w:color="auto" w:fill="FFFFFF"/>
        </w:rPr>
        <w:t>8.2. Материальные формы поощрения за успехи в работе могут также устанавливаться в других локальных нормативных актах Администрации.</w:t>
      </w:r>
      <w:bookmarkEnd w:id="140"/>
    </w:p>
    <w:p w:rsidR="00CD2049" w:rsidRDefault="00CD2049">
      <w:pPr>
        <w:pStyle w:val="Heading11"/>
        <w:jc w:val="center"/>
        <w:rPr>
          <w:rFonts w:ascii="Times New Roman" w:hAnsi="Times New Roman" w:cs="Times New Roman"/>
          <w:color w:val="000000"/>
          <w:sz w:val="22"/>
          <w:szCs w:val="22"/>
          <w:highlight w:val="white"/>
        </w:rPr>
      </w:pPr>
      <w:bookmarkStart w:id="141" w:name="sub_900"/>
      <w:r>
        <w:rPr>
          <w:rFonts w:ascii="Times New Roman" w:hAnsi="Times New Roman" w:cs="Times New Roman"/>
          <w:color w:val="000000"/>
          <w:sz w:val="24"/>
          <w:szCs w:val="24"/>
          <w:shd w:val="clear" w:color="auto" w:fill="FFFFFF"/>
        </w:rPr>
        <w:t>9. Дисциплина труда</w:t>
      </w:r>
      <w:bookmarkEnd w:id="141"/>
    </w:p>
    <w:p w:rsidR="00CD2049" w:rsidRDefault="00CD2049">
      <w:pPr>
        <w:jc w:val="both"/>
        <w:rPr>
          <w:color w:val="000000"/>
          <w:sz w:val="22"/>
          <w:szCs w:val="22"/>
          <w:highlight w:val="white"/>
        </w:rPr>
      </w:pPr>
      <w:bookmarkStart w:id="142" w:name="sub_991"/>
      <w:bookmarkEnd w:id="142"/>
      <w:r>
        <w:rPr>
          <w:color w:val="000000"/>
          <w:sz w:val="24"/>
          <w:szCs w:val="24"/>
          <w:shd w:val="clear" w:color="auto" w:fill="FFFFFF"/>
        </w:rPr>
        <w:tab/>
        <w:t xml:space="preserve">9.1. Дисциплина труда - обязательное для всех работников подчинение правилам поведения, определенным </w:t>
      </w:r>
      <w:r>
        <w:rPr>
          <w:rStyle w:val="a0"/>
          <w:color w:val="auto"/>
          <w:sz w:val="24"/>
          <w:szCs w:val="24"/>
          <w:highlight w:val="white"/>
        </w:rPr>
        <w:t>Трудовым кодексом</w:t>
      </w:r>
      <w:r>
        <w:rPr>
          <w:sz w:val="24"/>
          <w:szCs w:val="24"/>
          <w:shd w:val="clear" w:color="auto" w:fill="FFFFFF"/>
        </w:rPr>
        <w:t xml:space="preserve"> </w:t>
      </w:r>
      <w:r>
        <w:rPr>
          <w:color w:val="000000"/>
          <w:sz w:val="24"/>
          <w:szCs w:val="24"/>
          <w:shd w:val="clear" w:color="auto" w:fill="FFFFFF"/>
        </w:rPr>
        <w:t>РФ, иными федеральными законами, соглашениями, настоящими Правилами, иными локальными нормативными актами Администрации, трудовым договором.</w:t>
      </w:r>
    </w:p>
    <w:p w:rsidR="00CD2049" w:rsidRDefault="00CD2049">
      <w:pPr>
        <w:jc w:val="both"/>
        <w:rPr>
          <w:color w:val="000000"/>
          <w:sz w:val="22"/>
          <w:szCs w:val="22"/>
          <w:highlight w:val="white"/>
        </w:rPr>
      </w:pPr>
      <w:bookmarkStart w:id="143" w:name="sub_9911"/>
      <w:bookmarkEnd w:id="143"/>
      <w:r>
        <w:rPr>
          <w:color w:val="000000"/>
          <w:sz w:val="24"/>
          <w:szCs w:val="24"/>
          <w:shd w:val="clear" w:color="auto" w:fill="FFFFFF"/>
        </w:rPr>
        <w:tab/>
        <w:t>9.2. Ответственность за нарушение трудовой дисциплины устанавливается в соответствии с действующим законодательством.</w:t>
      </w:r>
      <w:bookmarkStart w:id="144" w:name="sub_992"/>
      <w:bookmarkEnd w:id="144"/>
    </w:p>
    <w:p w:rsidR="00CD2049" w:rsidRDefault="00CD2049">
      <w:pPr>
        <w:jc w:val="both"/>
        <w:rPr>
          <w:color w:val="000000"/>
          <w:sz w:val="22"/>
          <w:szCs w:val="22"/>
          <w:highlight w:val="white"/>
        </w:rPr>
      </w:pPr>
      <w:r>
        <w:rPr>
          <w:color w:val="000000"/>
          <w:sz w:val="24"/>
          <w:szCs w:val="24"/>
          <w:shd w:val="clear" w:color="auto" w:fill="FFFFFF"/>
        </w:rPr>
        <w:tab/>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CD2049" w:rsidRDefault="00CD2049">
      <w:pPr>
        <w:jc w:val="both"/>
        <w:rPr>
          <w:color w:val="000000"/>
          <w:sz w:val="22"/>
          <w:szCs w:val="22"/>
          <w:highlight w:val="white"/>
        </w:rPr>
      </w:pPr>
      <w:r>
        <w:rPr>
          <w:color w:val="000000"/>
          <w:sz w:val="24"/>
          <w:szCs w:val="24"/>
          <w:shd w:val="clear" w:color="auto" w:fill="FFFFFF"/>
        </w:rPr>
        <w:tab/>
        <w:t>- замечание;</w:t>
      </w:r>
    </w:p>
    <w:p w:rsidR="00CD2049" w:rsidRDefault="00CD2049">
      <w:pPr>
        <w:jc w:val="both"/>
        <w:rPr>
          <w:color w:val="000000"/>
          <w:sz w:val="22"/>
          <w:szCs w:val="22"/>
          <w:highlight w:val="white"/>
        </w:rPr>
      </w:pPr>
      <w:r>
        <w:rPr>
          <w:color w:val="000000"/>
          <w:sz w:val="24"/>
          <w:szCs w:val="24"/>
          <w:shd w:val="clear" w:color="auto" w:fill="FFFFFF"/>
        </w:rPr>
        <w:tab/>
        <w:t>- выговор;</w:t>
      </w:r>
    </w:p>
    <w:p w:rsidR="00CD2049" w:rsidRDefault="00CD2049">
      <w:pPr>
        <w:jc w:val="both"/>
        <w:rPr>
          <w:color w:val="000000"/>
          <w:sz w:val="22"/>
          <w:szCs w:val="22"/>
          <w:highlight w:val="white"/>
        </w:rPr>
      </w:pPr>
      <w:r>
        <w:rPr>
          <w:color w:val="000000"/>
          <w:sz w:val="24"/>
          <w:szCs w:val="24"/>
          <w:shd w:val="clear" w:color="auto" w:fill="FFFFFF"/>
        </w:rPr>
        <w:tab/>
        <w:t xml:space="preserve">- увольнение по соответствующим основаниям (в том числе с учетом положений </w:t>
      </w:r>
      <w:r>
        <w:rPr>
          <w:rStyle w:val="a0"/>
          <w:color w:val="auto"/>
          <w:sz w:val="24"/>
          <w:szCs w:val="24"/>
          <w:highlight w:val="white"/>
        </w:rPr>
        <w:t>Федерального закона</w:t>
      </w:r>
      <w:r>
        <w:rPr>
          <w:sz w:val="24"/>
          <w:szCs w:val="24"/>
          <w:shd w:val="clear" w:color="auto" w:fill="FFFFFF"/>
        </w:rPr>
        <w:t xml:space="preserve"> </w:t>
      </w:r>
      <w:r>
        <w:rPr>
          <w:color w:val="000000"/>
          <w:sz w:val="24"/>
          <w:szCs w:val="24"/>
          <w:shd w:val="clear" w:color="auto" w:fill="FFFFFF"/>
        </w:rPr>
        <w:t>от 02.03.2007 N 25-ФЗ "О муниципальной службе").</w:t>
      </w:r>
    </w:p>
    <w:p w:rsidR="00CD2049" w:rsidRDefault="00CD2049">
      <w:pPr>
        <w:jc w:val="both"/>
        <w:rPr>
          <w:color w:val="000000"/>
          <w:sz w:val="22"/>
          <w:szCs w:val="22"/>
          <w:highlight w:val="white"/>
        </w:rPr>
      </w:pPr>
      <w:r>
        <w:rPr>
          <w:color w:val="000000"/>
          <w:sz w:val="24"/>
          <w:szCs w:val="24"/>
          <w:shd w:val="clear" w:color="auto" w:fill="FFFFFF"/>
        </w:rPr>
        <w:tab/>
        <w:t>9.4. За каждый дисциплинарный проступок может быть применено только одно дисциплинарное взыскание.</w:t>
      </w:r>
    </w:p>
    <w:p w:rsidR="00CD2049" w:rsidRDefault="00CD2049">
      <w:pPr>
        <w:jc w:val="both"/>
        <w:rPr>
          <w:color w:val="000000"/>
          <w:sz w:val="22"/>
          <w:szCs w:val="22"/>
          <w:highlight w:val="white"/>
        </w:rPr>
      </w:pPr>
      <w:bookmarkStart w:id="145" w:name="sub_993"/>
      <w:bookmarkEnd w:id="145"/>
      <w:r>
        <w:rPr>
          <w:color w:val="000000"/>
          <w:sz w:val="24"/>
          <w:szCs w:val="24"/>
          <w:shd w:val="clear" w:color="auto" w:fill="FFFFFF"/>
        </w:rPr>
        <w:tab/>
        <w:t>9.5. При наложении дисциплинарного взыскания учитывается тяжесть совершенного проступка, обстоятельства, при которых он совершен.</w:t>
      </w:r>
    </w:p>
    <w:p w:rsidR="00CD2049" w:rsidRDefault="00CD2049">
      <w:pPr>
        <w:jc w:val="both"/>
        <w:rPr>
          <w:color w:val="000000"/>
          <w:sz w:val="22"/>
          <w:szCs w:val="22"/>
          <w:highlight w:val="white"/>
        </w:rPr>
      </w:pPr>
      <w:bookmarkStart w:id="146" w:name="sub_9931"/>
      <w:bookmarkEnd w:id="146"/>
      <w:r>
        <w:rPr>
          <w:color w:val="000000"/>
          <w:sz w:val="24"/>
          <w:szCs w:val="24"/>
          <w:shd w:val="clear" w:color="auto" w:fill="FFFFFF"/>
        </w:rPr>
        <w:tab/>
        <w:t>9.6. Совершение дисциплинарного проступка фиксируется соответствующим актом. Акт составляется работниками Администрации (не менее трех человек) или комиссией (в случае существования комиссии, имеющей соответствующие полномочия по совершенному проступку). При составлении акта для уточнения обстоятельств могут присутствовать представители сторонних организаций, эксперты, другие незаинтересованные лица.</w:t>
      </w:r>
      <w:bookmarkStart w:id="147" w:name="sub_994"/>
      <w:bookmarkEnd w:id="147"/>
    </w:p>
    <w:p w:rsidR="00CD2049" w:rsidRDefault="00CD2049">
      <w:pPr>
        <w:jc w:val="both"/>
        <w:rPr>
          <w:color w:val="000000"/>
          <w:sz w:val="22"/>
          <w:szCs w:val="22"/>
          <w:highlight w:val="white"/>
        </w:rPr>
      </w:pPr>
      <w:r>
        <w:rPr>
          <w:color w:val="000000"/>
          <w:sz w:val="24"/>
          <w:szCs w:val="24"/>
          <w:shd w:val="clear" w:color="auto" w:fill="FFFFFF"/>
        </w:rPr>
        <w:tab/>
        <w:t>В случае необходимости составляется служебная записка и подается главе Троицкого сельского поселения .</w:t>
      </w:r>
    </w:p>
    <w:p w:rsidR="00CD2049" w:rsidRDefault="00CD2049">
      <w:pPr>
        <w:jc w:val="both"/>
        <w:rPr>
          <w:color w:val="000000"/>
          <w:sz w:val="22"/>
          <w:szCs w:val="22"/>
          <w:highlight w:val="white"/>
        </w:rPr>
      </w:pPr>
      <w:r>
        <w:rPr>
          <w:color w:val="000000"/>
          <w:sz w:val="24"/>
          <w:szCs w:val="24"/>
          <w:shd w:val="clear" w:color="auto" w:fill="FFFFFF"/>
        </w:rPr>
        <w:t>Решение о применении дисциплинарного взыскания принимается главой Троицкого сельского поселения .</w:t>
      </w:r>
    </w:p>
    <w:p w:rsidR="00CD2049" w:rsidRDefault="00CD2049">
      <w:pPr>
        <w:jc w:val="both"/>
        <w:rPr>
          <w:color w:val="000000"/>
          <w:sz w:val="22"/>
          <w:szCs w:val="22"/>
          <w:highlight w:val="white"/>
        </w:rPr>
      </w:pPr>
      <w:r>
        <w:rPr>
          <w:color w:val="000000"/>
          <w:sz w:val="24"/>
          <w:szCs w:val="24"/>
          <w:shd w:val="clear" w:color="auto" w:fill="FFFFFF"/>
        </w:rPr>
        <w:tab/>
        <w:t>9.7. До применения дисциплинарного взыскания работодатель дает поручение затребовать от работника письменное объяснение.</w:t>
      </w:r>
      <w:bookmarkStart w:id="148" w:name="sub_995"/>
      <w:bookmarkEnd w:id="148"/>
    </w:p>
    <w:p w:rsidR="00CD2049" w:rsidRDefault="00CD2049">
      <w:pPr>
        <w:jc w:val="both"/>
        <w:rPr>
          <w:color w:val="000000"/>
          <w:sz w:val="22"/>
          <w:szCs w:val="22"/>
          <w:highlight w:val="white"/>
        </w:rPr>
      </w:pPr>
      <w:r>
        <w:rPr>
          <w:color w:val="000000"/>
          <w:sz w:val="24"/>
          <w:szCs w:val="24"/>
          <w:shd w:val="clear" w:color="auto" w:fill="FFFFFF"/>
        </w:rPr>
        <w:t>Если по истечении двух рабочих дней названное объяснение не предоставлено, то составляется соответствующий акт.</w:t>
      </w:r>
    </w:p>
    <w:p w:rsidR="00CD2049" w:rsidRDefault="00CD2049">
      <w:pPr>
        <w:jc w:val="both"/>
        <w:rPr>
          <w:color w:val="000000"/>
          <w:sz w:val="22"/>
          <w:szCs w:val="22"/>
          <w:highlight w:val="white"/>
        </w:rPr>
      </w:pPr>
      <w:r>
        <w:rPr>
          <w:color w:val="000000"/>
          <w:sz w:val="24"/>
          <w:szCs w:val="24"/>
          <w:shd w:val="clear" w:color="auto" w:fill="FFFFFF"/>
        </w:rPr>
        <w:tab/>
        <w:t>Непредставление объяснений не является препятствием для применения дисциплинарного взыскания.</w:t>
      </w:r>
    </w:p>
    <w:p w:rsidR="00CD2049" w:rsidRDefault="00CD2049">
      <w:pPr>
        <w:jc w:val="both"/>
        <w:rPr>
          <w:color w:val="000000"/>
          <w:sz w:val="22"/>
          <w:szCs w:val="22"/>
          <w:highlight w:val="white"/>
        </w:rPr>
      </w:pPr>
      <w:r>
        <w:rPr>
          <w:color w:val="000000"/>
          <w:sz w:val="24"/>
          <w:szCs w:val="24"/>
          <w:shd w:val="clear" w:color="auto" w:fill="FFFFFF"/>
        </w:rPr>
        <w:tab/>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CD2049" w:rsidRDefault="00CD2049">
      <w:pPr>
        <w:jc w:val="both"/>
        <w:rPr>
          <w:color w:val="000000"/>
          <w:sz w:val="22"/>
          <w:szCs w:val="22"/>
          <w:highlight w:val="white"/>
        </w:rPr>
      </w:pPr>
      <w:bookmarkStart w:id="149" w:name="sub_996"/>
      <w:bookmarkEnd w:id="149"/>
      <w:r>
        <w:rPr>
          <w:color w:val="000000"/>
          <w:sz w:val="24"/>
          <w:szCs w:val="24"/>
          <w:shd w:val="clear" w:color="auto" w:fill="FFFFFF"/>
        </w:rPr>
        <w:tab/>
        <w:t>9.8.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CD2049" w:rsidRDefault="00CD2049">
      <w:pPr>
        <w:jc w:val="both"/>
        <w:rPr>
          <w:color w:val="000000"/>
          <w:sz w:val="22"/>
          <w:szCs w:val="22"/>
          <w:highlight w:val="white"/>
        </w:rPr>
      </w:pPr>
      <w:bookmarkStart w:id="150" w:name="sub_9961"/>
      <w:bookmarkStart w:id="151" w:name="sub_997"/>
      <w:bookmarkEnd w:id="150"/>
      <w:bookmarkEnd w:id="151"/>
      <w:r>
        <w:rPr>
          <w:color w:val="000000"/>
          <w:sz w:val="24"/>
          <w:szCs w:val="24"/>
          <w:shd w:val="clear" w:color="auto" w:fill="FFFFFF"/>
        </w:rPr>
        <w:tab/>
        <w:t>9.9.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CD2049" w:rsidRDefault="00CD2049">
      <w:pPr>
        <w:jc w:val="both"/>
        <w:rPr>
          <w:color w:val="000000"/>
          <w:sz w:val="22"/>
          <w:szCs w:val="22"/>
          <w:highlight w:val="white"/>
        </w:rPr>
      </w:pPr>
      <w:bookmarkStart w:id="152" w:name="sub_9971"/>
      <w:bookmarkStart w:id="153" w:name="sub_998"/>
      <w:bookmarkEnd w:id="152"/>
      <w:bookmarkEnd w:id="153"/>
      <w:r>
        <w:rPr>
          <w:color w:val="000000"/>
          <w:sz w:val="24"/>
          <w:szCs w:val="24"/>
          <w:shd w:val="clear" w:color="auto" w:fill="FFFFFF"/>
        </w:rPr>
        <w:tab/>
        <w:t>9.10.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CD2049" w:rsidRDefault="00CD2049">
      <w:pPr>
        <w:jc w:val="both"/>
        <w:rPr>
          <w:color w:val="000000"/>
          <w:sz w:val="22"/>
          <w:szCs w:val="22"/>
          <w:highlight w:val="white"/>
        </w:rPr>
      </w:pPr>
      <w:bookmarkStart w:id="154" w:name="sub_9981"/>
      <w:bookmarkStart w:id="155" w:name="sub_999"/>
      <w:bookmarkEnd w:id="154"/>
      <w:bookmarkEnd w:id="155"/>
      <w:r>
        <w:rPr>
          <w:color w:val="000000"/>
          <w:sz w:val="24"/>
          <w:szCs w:val="24"/>
          <w:shd w:val="clear" w:color="auto" w:fill="FFFFFF"/>
        </w:rPr>
        <w:tab/>
        <w:t>9.11. Дисциплинарное взыскание может быть снято до истечения года работодателем по собственной инициативе, по ходатайству непосредственного руководителя или просьбе самого работника, если подвергнутый дисциплинарному взысканию не совершил нового проступка и проявил себя как добросовестный работник.</w:t>
      </w:r>
    </w:p>
    <w:p w:rsidR="00CD2049" w:rsidRDefault="00CD2049">
      <w:pPr>
        <w:jc w:val="both"/>
        <w:rPr>
          <w:color w:val="000000"/>
          <w:sz w:val="22"/>
          <w:szCs w:val="22"/>
          <w:highlight w:val="white"/>
        </w:rPr>
      </w:pPr>
      <w:bookmarkStart w:id="156" w:name="sub_9991"/>
      <w:bookmarkStart w:id="157" w:name="sub_910"/>
      <w:bookmarkEnd w:id="156"/>
      <w:bookmarkEnd w:id="157"/>
      <w:r>
        <w:rPr>
          <w:color w:val="000000"/>
          <w:sz w:val="24"/>
          <w:szCs w:val="24"/>
          <w:shd w:val="clear" w:color="auto" w:fill="FFFFFF"/>
        </w:rPr>
        <w:tab/>
        <w:t>9.12. Муниципальный служащий, допустивший дисциплинарный поступок, может быть временно (но не более чем на один месяц), до решения вопроса о дисциплинарной ответственности, отстранен от исполнения должностных обязанностей с сохранением денежного содержания. Отстранение от исполнения должностных обязанностей производится в этом случае распоряжением администрации Троицкого сельского поселения.</w:t>
      </w:r>
    </w:p>
    <w:p w:rsidR="00CD2049" w:rsidRDefault="00CD2049">
      <w:pPr>
        <w:jc w:val="both"/>
        <w:rPr>
          <w:color w:val="000000"/>
          <w:sz w:val="22"/>
          <w:szCs w:val="22"/>
          <w:highlight w:val="white"/>
        </w:rPr>
      </w:pPr>
      <w:bookmarkStart w:id="158" w:name="sub_9101"/>
      <w:bookmarkEnd w:id="158"/>
      <w:r>
        <w:rPr>
          <w:color w:val="000000"/>
          <w:sz w:val="24"/>
          <w:szCs w:val="24"/>
          <w:shd w:val="clear" w:color="auto" w:fill="FFFFFF"/>
        </w:rPr>
        <w:tab/>
      </w:r>
      <w:bookmarkStart w:id="159" w:name="sub_911"/>
      <w:r>
        <w:rPr>
          <w:color w:val="000000"/>
          <w:sz w:val="24"/>
          <w:szCs w:val="24"/>
          <w:shd w:val="clear" w:color="auto" w:fill="FFFFFF"/>
        </w:rPr>
        <w:t>9.13. Порядок применения и снятия дисциплинарных взысканий определяется в соответствии с действующим законодательством.</w:t>
      </w:r>
      <w:bookmarkEnd w:id="159"/>
    </w:p>
    <w:p w:rsidR="00CD2049" w:rsidRDefault="00CD2049">
      <w:pPr>
        <w:pStyle w:val="Heading11"/>
        <w:jc w:val="center"/>
        <w:rPr>
          <w:rFonts w:ascii="Times New Roman" w:hAnsi="Times New Roman" w:cs="Times New Roman"/>
          <w:color w:val="000000"/>
          <w:sz w:val="22"/>
          <w:szCs w:val="22"/>
          <w:highlight w:val="white"/>
        </w:rPr>
      </w:pPr>
      <w:bookmarkStart w:id="160" w:name="sub_1010"/>
      <w:r>
        <w:rPr>
          <w:rFonts w:ascii="Times New Roman" w:hAnsi="Times New Roman" w:cs="Times New Roman"/>
          <w:color w:val="000000"/>
          <w:sz w:val="24"/>
          <w:szCs w:val="24"/>
          <w:shd w:val="clear" w:color="auto" w:fill="FFFFFF"/>
        </w:rPr>
        <w:t>10. Ответственность сторон трудового договора</w:t>
      </w:r>
      <w:bookmarkEnd w:id="160"/>
    </w:p>
    <w:p w:rsidR="00CD2049" w:rsidRDefault="00CD2049">
      <w:pPr>
        <w:jc w:val="both"/>
        <w:rPr>
          <w:color w:val="000000"/>
          <w:sz w:val="22"/>
          <w:szCs w:val="22"/>
          <w:highlight w:val="white"/>
        </w:rPr>
      </w:pPr>
      <w:r>
        <w:rPr>
          <w:color w:val="000000"/>
          <w:sz w:val="24"/>
          <w:szCs w:val="24"/>
          <w:shd w:val="clear" w:color="auto" w:fill="FFFFFF"/>
        </w:rPr>
        <w:tab/>
        <w:t>Стороны трудового договора несут ответственность за неисполнение или ненадлежащее исполнение возложенных на них должностных обязанностей в соответствии с действующим законодательством Российской Федерации.</w:t>
      </w:r>
    </w:p>
    <w:p w:rsidR="00CD2049" w:rsidRDefault="00CD2049">
      <w:pPr>
        <w:pStyle w:val="Heading11"/>
        <w:jc w:val="center"/>
        <w:rPr>
          <w:rFonts w:ascii="Times New Roman" w:hAnsi="Times New Roman" w:cs="Times New Roman"/>
          <w:color w:val="000000"/>
          <w:sz w:val="22"/>
          <w:szCs w:val="22"/>
          <w:highlight w:val="white"/>
        </w:rPr>
      </w:pPr>
      <w:bookmarkStart w:id="161" w:name="sub_1011"/>
      <w:r>
        <w:rPr>
          <w:rFonts w:ascii="Times New Roman" w:hAnsi="Times New Roman" w:cs="Times New Roman"/>
          <w:color w:val="000000"/>
          <w:sz w:val="24"/>
          <w:szCs w:val="24"/>
          <w:shd w:val="clear" w:color="auto" w:fill="FFFFFF"/>
        </w:rPr>
        <w:t>11. Порядок прекращения трудового договора</w:t>
      </w:r>
      <w:bookmarkEnd w:id="161"/>
    </w:p>
    <w:p w:rsidR="00CD2049" w:rsidRDefault="00CD2049">
      <w:pPr>
        <w:jc w:val="both"/>
        <w:rPr>
          <w:color w:val="000000"/>
          <w:sz w:val="22"/>
          <w:szCs w:val="22"/>
          <w:highlight w:val="white"/>
        </w:rPr>
      </w:pPr>
      <w:r>
        <w:rPr>
          <w:color w:val="000000"/>
          <w:sz w:val="24"/>
          <w:szCs w:val="24"/>
          <w:shd w:val="clear" w:color="auto" w:fill="FFFFFF"/>
        </w:rPr>
        <w:tab/>
        <w:t xml:space="preserve">11.1. Работник имеет право расторгнуть трудовой договор по инициативе работника (по собственной инициативе), предупредив об этом работодателя в письменной форме не позднее чем за две недели, если иной срок не установлен </w:t>
      </w:r>
      <w:r>
        <w:rPr>
          <w:rStyle w:val="a0"/>
          <w:color w:val="auto"/>
          <w:sz w:val="24"/>
          <w:szCs w:val="24"/>
          <w:highlight w:val="white"/>
        </w:rPr>
        <w:t>Трудовым кодексом</w:t>
      </w:r>
      <w:r>
        <w:rPr>
          <w:sz w:val="24"/>
          <w:szCs w:val="24"/>
          <w:shd w:val="clear" w:color="auto" w:fill="FFFFFF"/>
        </w:rPr>
        <w:t xml:space="preserve"> </w:t>
      </w:r>
      <w:r>
        <w:rPr>
          <w:color w:val="000000"/>
          <w:sz w:val="24"/>
          <w:szCs w:val="24"/>
          <w:shd w:val="clear" w:color="auto" w:fill="FFFFFF"/>
        </w:rPr>
        <w:t>РФ или иным федеральным законом. При этом течение указанного срока предупреждения начинается на следующий день после получения работодателем заявления работника об увольнении.</w:t>
      </w:r>
      <w:bookmarkStart w:id="162" w:name="sub_1111"/>
      <w:bookmarkEnd w:id="162"/>
    </w:p>
    <w:p w:rsidR="00CD2049" w:rsidRDefault="00CD2049">
      <w:pPr>
        <w:jc w:val="both"/>
        <w:rPr>
          <w:color w:val="000000"/>
          <w:sz w:val="22"/>
          <w:szCs w:val="22"/>
          <w:highlight w:val="white"/>
        </w:rPr>
      </w:pPr>
      <w:r>
        <w:rPr>
          <w:color w:val="000000"/>
          <w:sz w:val="24"/>
          <w:szCs w:val="24"/>
          <w:shd w:val="clear" w:color="auto" w:fill="FFFFFF"/>
        </w:rPr>
        <w:tab/>
        <w:t>Дата увольнения, указанная в заявлении, должна соответствовать дате, согласованной сторонами.</w:t>
      </w:r>
    </w:p>
    <w:p w:rsidR="00CD2049" w:rsidRDefault="00CD2049">
      <w:pPr>
        <w:jc w:val="both"/>
        <w:rPr>
          <w:sz w:val="22"/>
          <w:szCs w:val="22"/>
          <w:highlight w:val="white"/>
        </w:rPr>
      </w:pPr>
      <w:bookmarkStart w:id="163" w:name="sub_1112"/>
      <w:bookmarkEnd w:id="163"/>
      <w:r>
        <w:rPr>
          <w:color w:val="000000"/>
          <w:sz w:val="24"/>
          <w:szCs w:val="24"/>
          <w:shd w:val="clear" w:color="auto" w:fill="FFFFFF"/>
        </w:rPr>
        <w:tab/>
        <w:t xml:space="preserve">11.2. Расторжение трудового договора должно быть осуществлено с соблюдением требований и процедур увольнения, предоставлением льгот и компенсаций увольняемому работнику, установленными </w:t>
      </w:r>
      <w:r>
        <w:rPr>
          <w:rStyle w:val="a0"/>
          <w:color w:val="auto"/>
          <w:sz w:val="24"/>
          <w:szCs w:val="24"/>
          <w:highlight w:val="white"/>
        </w:rPr>
        <w:t>трудовым законодательством</w:t>
      </w:r>
      <w:r>
        <w:rPr>
          <w:sz w:val="24"/>
          <w:szCs w:val="24"/>
          <w:shd w:val="clear" w:color="auto" w:fill="FFFFFF"/>
        </w:rPr>
        <w:t xml:space="preserve"> Российской Федерации и иными федеральными законами, муниципальными правовыми актами.</w:t>
      </w:r>
    </w:p>
    <w:p w:rsidR="00CD2049" w:rsidRDefault="00CD2049">
      <w:pPr>
        <w:jc w:val="both"/>
        <w:rPr>
          <w:color w:val="000000"/>
          <w:sz w:val="22"/>
          <w:szCs w:val="22"/>
          <w:highlight w:val="white"/>
        </w:rPr>
      </w:pPr>
      <w:bookmarkStart w:id="164" w:name="sub_11121"/>
      <w:bookmarkStart w:id="165" w:name="sub_1113"/>
      <w:bookmarkEnd w:id="164"/>
      <w:bookmarkEnd w:id="165"/>
      <w:r>
        <w:rPr>
          <w:color w:val="000000"/>
          <w:sz w:val="24"/>
          <w:szCs w:val="24"/>
          <w:shd w:val="clear" w:color="auto" w:fill="FFFFFF"/>
        </w:rPr>
        <w:tab/>
        <w:t>11.3. Днем увольнения является последний день работы. Если последний день срока приходится на нерабочий день, то днем окончания срока считается ближайший следующий за ним рабочий день.</w:t>
      </w:r>
    </w:p>
    <w:p w:rsidR="00CD2049" w:rsidRDefault="00CD2049">
      <w:pPr>
        <w:jc w:val="both"/>
        <w:rPr>
          <w:color w:val="000000"/>
          <w:sz w:val="22"/>
          <w:szCs w:val="22"/>
          <w:highlight w:val="white"/>
        </w:rPr>
      </w:pPr>
      <w:bookmarkStart w:id="166" w:name="sub_11131"/>
      <w:bookmarkStart w:id="167" w:name="sub_1114"/>
      <w:bookmarkEnd w:id="166"/>
      <w:bookmarkEnd w:id="167"/>
      <w:r>
        <w:rPr>
          <w:color w:val="000000"/>
          <w:sz w:val="24"/>
          <w:szCs w:val="24"/>
          <w:shd w:val="clear" w:color="auto" w:fill="FFFFFF"/>
        </w:rPr>
        <w:tab/>
        <w:t>11.4. До подготовки документов на увольнение работник в порядке и в сроки, согласованные с работодателем, сдает работодателю или лицу, уполномоченному главой Троицкого сельского поселения  выполненную работу, всю документацию, материалы, рабочие проекты, созданные в ходе трудовой деятельности; возвращает имущество, переданное ему для исполнения трудовых обязанностей.  В последний рабочий день работник обязан сдать специалисту по кадровой работе администрации удостоверение.</w:t>
      </w:r>
    </w:p>
    <w:p w:rsidR="00CD2049" w:rsidRDefault="00CD2049">
      <w:pPr>
        <w:jc w:val="both"/>
        <w:rPr>
          <w:color w:val="000000"/>
          <w:sz w:val="22"/>
          <w:szCs w:val="22"/>
          <w:highlight w:val="white"/>
        </w:rPr>
      </w:pPr>
      <w:bookmarkStart w:id="168" w:name="sub_11141"/>
      <w:bookmarkStart w:id="169" w:name="sub_116"/>
      <w:bookmarkEnd w:id="168"/>
      <w:bookmarkEnd w:id="169"/>
      <w:r>
        <w:rPr>
          <w:color w:val="000000"/>
          <w:sz w:val="24"/>
          <w:szCs w:val="24"/>
          <w:shd w:val="clear" w:color="auto" w:fill="FFFFFF"/>
        </w:rPr>
        <w:tab/>
        <w:t>11.5. Прекращение трудового договора оформляется приказом (распоряжением). Приказ (распоряжение) о прекращении трудового договора издается не позднее последнего рабочего дня и объявляется работнику под роспись с указанием даты ознакомления.</w:t>
      </w:r>
    </w:p>
    <w:p w:rsidR="00CD2049" w:rsidRDefault="00CD2049">
      <w:pPr>
        <w:jc w:val="both"/>
        <w:rPr>
          <w:sz w:val="22"/>
          <w:szCs w:val="22"/>
        </w:rPr>
      </w:pPr>
      <w:bookmarkStart w:id="170" w:name="sub_1161"/>
      <w:bookmarkEnd w:id="170"/>
      <w:r>
        <w:rPr>
          <w:color w:val="000000"/>
          <w:sz w:val="24"/>
          <w:szCs w:val="24"/>
          <w:shd w:val="clear" w:color="auto" w:fill="FFFFFF"/>
        </w:rPr>
        <w:tab/>
      </w:r>
      <w:bookmarkStart w:id="171" w:name="sub_117"/>
      <w:r>
        <w:rPr>
          <w:color w:val="000000"/>
          <w:sz w:val="24"/>
          <w:szCs w:val="24"/>
          <w:shd w:val="clear" w:color="auto" w:fill="FFFFFF"/>
        </w:rPr>
        <w:t>11.6. На основании и в точном соответствии с подписанным приказом (распоряжением) о прекращении трудового договора специалист по кадровой работе администрации заполняет и выдает в установленном порядке в последний день работы трудовую книжку увольняющемуся работнику.</w:t>
      </w:r>
      <w:bookmarkEnd w:id="171"/>
    </w:p>
    <w:p w:rsidR="00CD2049" w:rsidRDefault="00CD2049">
      <w:pPr>
        <w:tabs>
          <w:tab w:val="left" w:pos="1080"/>
        </w:tabs>
        <w:jc w:val="center"/>
        <w:rPr>
          <w:sz w:val="24"/>
          <w:szCs w:val="24"/>
        </w:rPr>
      </w:pPr>
      <w:r>
        <w:rPr>
          <w:b/>
          <w:bCs/>
          <w:color w:val="1E1E1E"/>
          <w:sz w:val="24"/>
          <w:szCs w:val="24"/>
          <w:shd w:val="clear" w:color="auto" w:fill="FFFFFF"/>
        </w:rPr>
        <w:t>12. Техника безопасности  и  производственная  санитария</w:t>
      </w:r>
    </w:p>
    <w:p w:rsidR="00CD2049" w:rsidRDefault="00CD2049">
      <w:pPr>
        <w:jc w:val="both"/>
        <w:rPr>
          <w:color w:val="000000"/>
          <w:sz w:val="22"/>
          <w:szCs w:val="22"/>
          <w:highlight w:val="white"/>
        </w:rPr>
      </w:pPr>
      <w:r>
        <w:rPr>
          <w:color w:val="1E1E1E"/>
          <w:sz w:val="24"/>
          <w:szCs w:val="24"/>
          <w:shd w:val="clear" w:color="auto" w:fill="FFFFFF"/>
        </w:rPr>
        <w:t xml:space="preserve">    12.1. Работник обязан соблюдать требования по технике безопасности и производ</w:t>
      </w:r>
      <w:r>
        <w:rPr>
          <w:color w:val="1E1E1E"/>
          <w:sz w:val="24"/>
          <w:szCs w:val="24"/>
          <w:shd w:val="clear" w:color="auto" w:fill="FFFFFF"/>
        </w:rPr>
        <w:softHyphen/>
        <w:t>ственной санитарии, предусмотренные действующими законами и иными нормативными актами.</w:t>
      </w:r>
    </w:p>
    <w:p w:rsidR="00CD2049" w:rsidRDefault="00CD2049">
      <w:pPr>
        <w:jc w:val="both"/>
        <w:rPr>
          <w:color w:val="000000"/>
          <w:sz w:val="22"/>
          <w:szCs w:val="22"/>
          <w:highlight w:val="white"/>
        </w:rPr>
      </w:pPr>
      <w:r>
        <w:rPr>
          <w:color w:val="1E1E1E"/>
          <w:sz w:val="24"/>
          <w:szCs w:val="24"/>
          <w:shd w:val="clear" w:color="auto" w:fill="FFFFFF"/>
        </w:rPr>
        <w:t xml:space="preserve">     12.2. Работник обязан содержать в исправном состоянии выделенную ему технику для выполнения работы и обеспечивать соответствующий уход за ней.</w:t>
      </w:r>
    </w:p>
    <w:p w:rsidR="00CD2049" w:rsidRDefault="00CD2049">
      <w:pPr>
        <w:jc w:val="both"/>
        <w:rPr>
          <w:color w:val="000000"/>
          <w:sz w:val="22"/>
          <w:szCs w:val="22"/>
          <w:highlight w:val="white"/>
        </w:rPr>
      </w:pPr>
      <w:r>
        <w:rPr>
          <w:color w:val="1E1E1E"/>
          <w:sz w:val="24"/>
          <w:szCs w:val="24"/>
          <w:shd w:val="clear" w:color="auto" w:fill="FFFFFF"/>
        </w:rPr>
        <w:t xml:space="preserve">     12.3. О любой неполадке работник обязан немедленно сообщать своему непосредственному руководителю. Работник обязан использовать выделенное ему оборудование по назначению. Запрещается его использовать в личных целях.</w:t>
      </w:r>
    </w:p>
    <w:p w:rsidR="00CD2049" w:rsidRDefault="00CD2049" w:rsidP="00EB2865">
      <w:pPr>
        <w:jc w:val="both"/>
        <w:rPr>
          <w:sz w:val="22"/>
          <w:szCs w:val="22"/>
        </w:rPr>
      </w:pPr>
      <w:r>
        <w:rPr>
          <w:color w:val="1E1E1E"/>
          <w:sz w:val="24"/>
          <w:szCs w:val="24"/>
          <w:shd w:val="clear" w:color="auto" w:fill="FFFFFF"/>
        </w:rPr>
        <w:t xml:space="preserve">     12.4. Работник обязан сообщать главе Троицкого сельского поселения о любой рабочей ситуации, которая, по его мнению, создает угрозу жизни и здоровью. Работодатель не может требовать от работника возобновления работы, если такая опасность продолжает сохраняться.</w:t>
      </w:r>
    </w:p>
    <w:p w:rsidR="00CD2049" w:rsidRDefault="00CD2049">
      <w:pPr>
        <w:jc w:val="both"/>
        <w:rPr>
          <w:color w:val="1E1E1E"/>
          <w:sz w:val="22"/>
          <w:szCs w:val="22"/>
          <w:highlight w:val="white"/>
        </w:rPr>
      </w:pPr>
      <w:r>
        <w:rPr>
          <w:color w:val="1E1E1E"/>
          <w:sz w:val="24"/>
          <w:szCs w:val="24"/>
          <w:shd w:val="clear" w:color="auto" w:fill="FFFFFF"/>
        </w:rPr>
        <w:t xml:space="preserve">     12.5. Все работники администрации, включая руководящий состав, обязаны проходить инструктаж по технике безопасности в сроки, которые установлены для определения  видов работ и профессий.</w:t>
      </w:r>
    </w:p>
    <w:p w:rsidR="00CD2049" w:rsidRDefault="00CD2049" w:rsidP="00EB2865">
      <w:pPr>
        <w:jc w:val="both"/>
      </w:pPr>
      <w:r>
        <w:rPr>
          <w:color w:val="FF0000"/>
          <w:sz w:val="24"/>
          <w:szCs w:val="24"/>
          <w:highlight w:val="white"/>
        </w:rPr>
        <w:tab/>
      </w:r>
      <w:r>
        <w:rPr>
          <w:color w:val="000000"/>
          <w:sz w:val="24"/>
          <w:szCs w:val="24"/>
          <w:shd w:val="clear" w:color="auto" w:fill="FFFFFF"/>
        </w:rPr>
        <w:t xml:space="preserve"> </w:t>
      </w:r>
    </w:p>
    <w:p w:rsidR="00CD2049" w:rsidRDefault="00CD2049">
      <w:pPr>
        <w:pStyle w:val="Heading11"/>
        <w:jc w:val="center"/>
        <w:rPr>
          <w:rFonts w:ascii="Times New Roman" w:hAnsi="Times New Roman" w:cs="Times New Roman"/>
          <w:color w:val="000000"/>
          <w:sz w:val="22"/>
          <w:szCs w:val="22"/>
          <w:highlight w:val="white"/>
        </w:rPr>
      </w:pPr>
      <w:bookmarkStart w:id="172" w:name="sub_1012"/>
      <w:r>
        <w:rPr>
          <w:rFonts w:ascii="Times New Roman" w:hAnsi="Times New Roman" w:cs="Times New Roman"/>
          <w:color w:val="000000"/>
          <w:sz w:val="24"/>
          <w:szCs w:val="24"/>
          <w:shd w:val="clear" w:color="auto" w:fill="FFFFFF"/>
        </w:rPr>
        <w:t>14. Заключительные положения</w:t>
      </w:r>
      <w:bookmarkEnd w:id="172"/>
    </w:p>
    <w:p w:rsidR="00CD2049" w:rsidRDefault="00CD2049">
      <w:pPr>
        <w:jc w:val="both"/>
        <w:rPr>
          <w:color w:val="000000"/>
          <w:sz w:val="22"/>
          <w:szCs w:val="22"/>
          <w:highlight w:val="white"/>
        </w:rPr>
      </w:pPr>
      <w:r>
        <w:rPr>
          <w:color w:val="000000"/>
          <w:sz w:val="24"/>
          <w:szCs w:val="24"/>
          <w:shd w:val="clear" w:color="auto" w:fill="FFFFFF"/>
        </w:rPr>
        <w:tab/>
        <w:t xml:space="preserve">14.1. В случаях, не предусмотренных Правилами, следует руководствоваться </w:t>
      </w:r>
      <w:r>
        <w:rPr>
          <w:rStyle w:val="a0"/>
          <w:color w:val="auto"/>
          <w:sz w:val="24"/>
          <w:szCs w:val="24"/>
          <w:highlight w:val="white"/>
        </w:rPr>
        <w:t>Трудовым кодексом</w:t>
      </w:r>
      <w:r>
        <w:rPr>
          <w:sz w:val="24"/>
          <w:szCs w:val="24"/>
          <w:shd w:val="clear" w:color="auto" w:fill="FFFFFF"/>
        </w:rPr>
        <w:t xml:space="preserve"> </w:t>
      </w:r>
      <w:r>
        <w:rPr>
          <w:color w:val="000000"/>
          <w:sz w:val="24"/>
          <w:szCs w:val="24"/>
          <w:shd w:val="clear" w:color="auto" w:fill="FFFFFF"/>
        </w:rPr>
        <w:t>РФ и иными нормативными правовыми актами, содержащими нормы трудового права.</w:t>
      </w:r>
    </w:p>
    <w:p w:rsidR="00CD2049" w:rsidRDefault="00CD2049">
      <w:pPr>
        <w:jc w:val="both"/>
        <w:rPr>
          <w:color w:val="000000"/>
          <w:sz w:val="22"/>
          <w:szCs w:val="22"/>
          <w:highlight w:val="white"/>
        </w:rPr>
      </w:pPr>
      <w:r>
        <w:rPr>
          <w:color w:val="000000"/>
          <w:sz w:val="24"/>
          <w:szCs w:val="24"/>
          <w:shd w:val="clear" w:color="auto" w:fill="FFFFFF"/>
        </w:rPr>
        <w:t xml:space="preserve">      14.2. С Правилами внутреннего распорядка должны быть ознакомлены все работники Администрации, которые обязаны в своей повседневной работе соблюдать порядок, установленный Правилами.</w:t>
      </w:r>
    </w:p>
    <w:p w:rsidR="00CD2049" w:rsidRDefault="00CD2049">
      <w:pPr>
        <w:jc w:val="both"/>
      </w:pPr>
    </w:p>
    <w:sectPr w:rsidR="00CD2049" w:rsidSect="00017262">
      <w:pgSz w:w="11906" w:h="16838"/>
      <w:pgMar w:top="1134" w:right="851" w:bottom="851" w:left="1875" w:header="0" w:footer="0" w:gutter="0"/>
      <w:cols w:space="708"/>
      <w:formProt w:val="0"/>
      <w:docGrid w:linePitch="100" w:charSpace="1638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Ѓfc"/>
    <w:panose1 w:val="02020609040205080304"/>
    <w:charset w:val="80"/>
    <w:family w:val="roman"/>
    <w:notTrueType/>
    <w:pitch w:val="fixed"/>
    <w:sig w:usb0="00000001" w:usb1="08070000" w:usb2="00000010" w:usb3="00000000" w:csb0="00020000" w:csb1="00000000"/>
  </w:font>
  <w:font w:name="Liberation Serif">
    <w:altName w:val="Times New Roman"/>
    <w:panose1 w:val="020206030504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 w:name="Liberation Sans">
    <w:altName w:val="Arial"/>
    <w:panose1 w:val="00000000000000000000"/>
    <w:charset w:val="CC"/>
    <w:family w:val="roman"/>
    <w:notTrueType/>
    <w:pitch w:val="variable"/>
    <w:sig w:usb0="00000201" w:usb1="00000000" w:usb2="00000000" w:usb3="00000000" w:csb0="00000004" w:csb1="00000000"/>
  </w:font>
  <w:font w:name="Microsoft YaHei">
    <w:panose1 w:val="00000000000000000000"/>
    <w:charset w:val="86"/>
    <w:family w:val="swiss"/>
    <w:notTrueType/>
    <w:pitch w:val="variable"/>
    <w:sig w:usb0="00000001" w:usb1="080E0000" w:usb2="00000010" w:usb3="00000000" w:csb0="00040000" w:csb1="00000000"/>
  </w:font>
  <w:font w:name="Mangal">
    <w:panose1 w:val="02020603050405020304"/>
    <w:charset w:val="00"/>
    <w:family w:val="auto"/>
    <w:pitch w:val="variable"/>
    <w:sig w:usb0="00008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Ц"/>
    <w:panose1 w:val="02010600030101010101"/>
    <w:charset w:val="86"/>
    <w:family w:val="auto"/>
    <w:notTrueType/>
    <w:pitch w:val="variable"/>
    <w:sig w:usb0="00000001" w:usb1="080E0000" w:usb2="00000010" w:usb3="00000000" w:csb0="00040000" w:csb1="00000000"/>
  </w:font>
  <w:font w:name="inherit">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75735"/>
    <w:multiLevelType w:val="multilevel"/>
    <w:tmpl w:val="BA4EE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7262"/>
    <w:rsid w:val="00000C88"/>
    <w:rsid w:val="00003274"/>
    <w:rsid w:val="00017262"/>
    <w:rsid w:val="00062F9C"/>
    <w:rsid w:val="00082F58"/>
    <w:rsid w:val="00091210"/>
    <w:rsid w:val="000B5B33"/>
    <w:rsid w:val="00141392"/>
    <w:rsid w:val="0015313C"/>
    <w:rsid w:val="00163DDD"/>
    <w:rsid w:val="00166CD5"/>
    <w:rsid w:val="001C55F9"/>
    <w:rsid w:val="00224FCE"/>
    <w:rsid w:val="00251806"/>
    <w:rsid w:val="00255177"/>
    <w:rsid w:val="00260550"/>
    <w:rsid w:val="002755FC"/>
    <w:rsid w:val="002A6E40"/>
    <w:rsid w:val="002C287A"/>
    <w:rsid w:val="003B6415"/>
    <w:rsid w:val="003D73A5"/>
    <w:rsid w:val="004149A6"/>
    <w:rsid w:val="00423216"/>
    <w:rsid w:val="004A3BB0"/>
    <w:rsid w:val="00521612"/>
    <w:rsid w:val="00531EE8"/>
    <w:rsid w:val="00550DCA"/>
    <w:rsid w:val="005D5E83"/>
    <w:rsid w:val="00601AAC"/>
    <w:rsid w:val="006822B3"/>
    <w:rsid w:val="006A39C2"/>
    <w:rsid w:val="006C05A2"/>
    <w:rsid w:val="0072083F"/>
    <w:rsid w:val="00784A85"/>
    <w:rsid w:val="007D34AA"/>
    <w:rsid w:val="00825363"/>
    <w:rsid w:val="00836F85"/>
    <w:rsid w:val="008650AB"/>
    <w:rsid w:val="008715A6"/>
    <w:rsid w:val="008A6C1A"/>
    <w:rsid w:val="008C7D35"/>
    <w:rsid w:val="00915381"/>
    <w:rsid w:val="009B5E25"/>
    <w:rsid w:val="00A223AC"/>
    <w:rsid w:val="00AA5D11"/>
    <w:rsid w:val="00B1205A"/>
    <w:rsid w:val="00B614EB"/>
    <w:rsid w:val="00C17544"/>
    <w:rsid w:val="00C31BB0"/>
    <w:rsid w:val="00C73FEF"/>
    <w:rsid w:val="00CD2049"/>
    <w:rsid w:val="00DA63FB"/>
    <w:rsid w:val="00DF23BC"/>
    <w:rsid w:val="00E27833"/>
    <w:rsid w:val="00E43241"/>
    <w:rsid w:val="00EB2865"/>
    <w:rsid w:val="00EB466E"/>
    <w:rsid w:val="00EB47E9"/>
    <w:rsid w:val="00ED0552"/>
    <w:rsid w:val="00F031D8"/>
    <w:rsid w:val="00F42B4E"/>
    <w:rsid w:val="00F579E9"/>
    <w:rsid w:val="00FC5386"/>
    <w:rsid w:val="00FC7ED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363"/>
    <w:pPr>
      <w:widowControl w:val="0"/>
    </w:pPr>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BodyText"/>
    <w:uiPriority w:val="99"/>
    <w:rsid w:val="00017262"/>
    <w:pPr>
      <w:outlineLvl w:val="0"/>
    </w:pPr>
    <w:rPr>
      <w:rFonts w:ascii="Liberation Serif" w:hAnsi="Liberation Serif" w:cs="Tahoma"/>
      <w:b/>
      <w:bCs/>
      <w:sz w:val="48"/>
      <w:szCs w:val="48"/>
    </w:rPr>
  </w:style>
  <w:style w:type="paragraph" w:customStyle="1" w:styleId="Heading21">
    <w:name w:val="Heading 21"/>
    <w:basedOn w:val="Normal"/>
    <w:next w:val="BodyText"/>
    <w:uiPriority w:val="99"/>
    <w:rsid w:val="00017262"/>
    <w:pPr>
      <w:spacing w:before="200"/>
      <w:outlineLvl w:val="1"/>
    </w:pPr>
    <w:rPr>
      <w:rFonts w:ascii="Liberation Serif" w:hAnsi="Liberation Serif" w:cs="Tahoma"/>
      <w:b/>
      <w:bCs/>
      <w:sz w:val="36"/>
      <w:szCs w:val="36"/>
    </w:rPr>
  </w:style>
  <w:style w:type="character" w:customStyle="1" w:styleId="a">
    <w:name w:val="Подзаголовок Знак"/>
    <w:basedOn w:val="DefaultParagraphFont"/>
    <w:uiPriority w:val="99"/>
    <w:rsid w:val="00825363"/>
    <w:rPr>
      <w:rFonts w:ascii="Cambria" w:hAnsi="Cambria" w:cs="Times New Roman"/>
      <w:sz w:val="24"/>
      <w:szCs w:val="24"/>
      <w:lang w:val="ru-RU" w:eastAsia="ru-RU" w:bidi="ar-SA"/>
    </w:rPr>
  </w:style>
  <w:style w:type="character" w:customStyle="1" w:styleId="-">
    <w:name w:val="Интернет-ссылка"/>
    <w:uiPriority w:val="99"/>
    <w:rsid w:val="00017262"/>
    <w:rPr>
      <w:color w:val="000080"/>
      <w:u w:val="single"/>
    </w:rPr>
  </w:style>
  <w:style w:type="character" w:customStyle="1" w:styleId="a0">
    <w:name w:val="Гипертекстовая ссылка"/>
    <w:uiPriority w:val="99"/>
    <w:rsid w:val="00825363"/>
    <w:rPr>
      <w:rFonts w:ascii="Times New Roman" w:hAnsi="Times New Roman"/>
      <w:color w:val="106BBE"/>
    </w:rPr>
  </w:style>
  <w:style w:type="character" w:customStyle="1" w:styleId="hl">
    <w:name w:val="hl"/>
    <w:uiPriority w:val="99"/>
    <w:rsid w:val="00825363"/>
  </w:style>
  <w:style w:type="character" w:customStyle="1" w:styleId="a1">
    <w:name w:val="Выделение жирным"/>
    <w:uiPriority w:val="99"/>
    <w:rsid w:val="00017262"/>
    <w:rPr>
      <w:b/>
    </w:rPr>
  </w:style>
  <w:style w:type="character" w:customStyle="1" w:styleId="a2">
    <w:name w:val="Посещённая гиперссылка"/>
    <w:basedOn w:val="DefaultParagraphFont"/>
    <w:uiPriority w:val="99"/>
    <w:rsid w:val="00017262"/>
    <w:rPr>
      <w:rFonts w:cs="Times New Roman"/>
      <w:color w:val="800080"/>
      <w:u w:val="single"/>
    </w:rPr>
  </w:style>
  <w:style w:type="character" w:styleId="Emphasis">
    <w:name w:val="Emphasis"/>
    <w:basedOn w:val="DefaultParagraphFont"/>
    <w:uiPriority w:val="99"/>
    <w:qFormat/>
    <w:rsid w:val="00017262"/>
    <w:rPr>
      <w:rFonts w:cs="Times New Roman"/>
      <w:i/>
    </w:rPr>
  </w:style>
  <w:style w:type="character" w:customStyle="1" w:styleId="ListLabel1">
    <w:name w:val="ListLabel 1"/>
    <w:uiPriority w:val="99"/>
    <w:rsid w:val="00017262"/>
    <w:rPr>
      <w:rFonts w:ascii="Times New Roman" w:hAnsi="Times New Roman"/>
      <w:color w:val="FF0000"/>
      <w:spacing w:val="0"/>
      <w:sz w:val="22"/>
      <w:u w:val="none"/>
    </w:rPr>
  </w:style>
  <w:style w:type="character" w:customStyle="1" w:styleId="ListLabel2">
    <w:name w:val="ListLabel 2"/>
    <w:uiPriority w:val="99"/>
    <w:rsid w:val="00017262"/>
    <w:rPr>
      <w:rFonts w:ascii="Times New Roman" w:hAnsi="Times New Roman"/>
      <w:color w:val="FF0000"/>
      <w:spacing w:val="0"/>
      <w:sz w:val="26"/>
      <w:u w:val="none"/>
    </w:rPr>
  </w:style>
  <w:style w:type="character" w:customStyle="1" w:styleId="ListLabel3">
    <w:name w:val="ListLabel 3"/>
    <w:uiPriority w:val="99"/>
    <w:rsid w:val="00017262"/>
    <w:rPr>
      <w:rFonts w:ascii="Times New Roman" w:hAnsi="Times New Roman"/>
      <w:color w:val="FF0000"/>
      <w:spacing w:val="0"/>
      <w:sz w:val="26"/>
      <w:u w:val="none"/>
    </w:rPr>
  </w:style>
  <w:style w:type="character" w:customStyle="1" w:styleId="ListLabel4">
    <w:name w:val="ListLabel 4"/>
    <w:uiPriority w:val="99"/>
    <w:rsid w:val="00017262"/>
    <w:rPr>
      <w:sz w:val="24"/>
    </w:rPr>
  </w:style>
  <w:style w:type="character" w:customStyle="1" w:styleId="ListLabel5">
    <w:name w:val="ListLabel 5"/>
    <w:uiPriority w:val="99"/>
    <w:rsid w:val="00017262"/>
    <w:rPr>
      <w:color w:val="FF0000"/>
      <w:sz w:val="22"/>
      <w:u w:val="none"/>
    </w:rPr>
  </w:style>
  <w:style w:type="character" w:customStyle="1" w:styleId="ListLabel6">
    <w:name w:val="ListLabel 6"/>
    <w:uiPriority w:val="99"/>
    <w:rsid w:val="00017262"/>
    <w:rPr>
      <w:rFonts w:ascii="Times New Roman" w:hAnsi="Times New Roman"/>
      <w:color w:val="FF0000"/>
      <w:sz w:val="22"/>
      <w:u w:val="none"/>
    </w:rPr>
  </w:style>
  <w:style w:type="character" w:customStyle="1" w:styleId="ListLabel7">
    <w:name w:val="ListLabel 7"/>
    <w:uiPriority w:val="99"/>
    <w:rsid w:val="00017262"/>
    <w:rPr>
      <w:color w:val="FF0000"/>
      <w:sz w:val="24"/>
      <w:u w:val="none"/>
    </w:rPr>
  </w:style>
  <w:style w:type="character" w:customStyle="1" w:styleId="ListLabel8">
    <w:name w:val="ListLabel 8"/>
    <w:uiPriority w:val="99"/>
    <w:rsid w:val="00017262"/>
    <w:rPr>
      <w:color w:val="FF0000"/>
      <w:sz w:val="26"/>
      <w:u w:val="none"/>
    </w:rPr>
  </w:style>
  <w:style w:type="character" w:customStyle="1" w:styleId="ListLabel9">
    <w:name w:val="ListLabel 9"/>
    <w:uiPriority w:val="99"/>
    <w:rsid w:val="00017262"/>
    <w:rPr>
      <w:rFonts w:ascii="Times New Roman" w:hAnsi="Times New Roman"/>
      <w:color w:val="FF0000"/>
      <w:sz w:val="26"/>
      <w:u w:val="none"/>
    </w:rPr>
  </w:style>
  <w:style w:type="character" w:customStyle="1" w:styleId="ListLabel10">
    <w:name w:val="ListLabel 10"/>
    <w:uiPriority w:val="99"/>
    <w:rsid w:val="00017262"/>
    <w:rPr>
      <w:color w:val="FF0000"/>
      <w:sz w:val="24"/>
      <w:u w:val="none"/>
    </w:rPr>
  </w:style>
  <w:style w:type="character" w:customStyle="1" w:styleId="ListLabel11">
    <w:name w:val="ListLabel 11"/>
    <w:uiPriority w:val="99"/>
    <w:rsid w:val="00017262"/>
    <w:rPr>
      <w:color w:val="FF0000"/>
      <w:sz w:val="26"/>
      <w:u w:val="none"/>
    </w:rPr>
  </w:style>
  <w:style w:type="character" w:customStyle="1" w:styleId="ListLabel12">
    <w:name w:val="ListLabel 12"/>
    <w:uiPriority w:val="99"/>
    <w:rsid w:val="00017262"/>
    <w:rPr>
      <w:rFonts w:ascii="Times New Roman" w:hAnsi="Times New Roman"/>
      <w:color w:val="FF0000"/>
      <w:sz w:val="26"/>
      <w:u w:val="none"/>
    </w:rPr>
  </w:style>
  <w:style w:type="character" w:customStyle="1" w:styleId="ListLabel13">
    <w:name w:val="ListLabel 13"/>
    <w:uiPriority w:val="99"/>
    <w:rsid w:val="00017262"/>
    <w:rPr>
      <w:color w:val="000000"/>
      <w:sz w:val="24"/>
      <w:u w:val="none"/>
    </w:rPr>
  </w:style>
  <w:style w:type="character" w:customStyle="1" w:styleId="ListLabel14">
    <w:name w:val="ListLabel 14"/>
    <w:uiPriority w:val="99"/>
    <w:rsid w:val="00017262"/>
    <w:rPr>
      <w:rFonts w:ascii="Times New Roman" w:hAnsi="Times New Roman"/>
      <w:color w:val="000000"/>
      <w:sz w:val="24"/>
      <w:u w:val="none"/>
    </w:rPr>
  </w:style>
  <w:style w:type="character" w:customStyle="1" w:styleId="ListLabel15">
    <w:name w:val="ListLabel 15"/>
    <w:uiPriority w:val="99"/>
    <w:rsid w:val="00017262"/>
    <w:rPr>
      <w:color w:val="000000"/>
      <w:sz w:val="24"/>
      <w:u w:val="none"/>
    </w:rPr>
  </w:style>
  <w:style w:type="character" w:customStyle="1" w:styleId="ListLabel16">
    <w:name w:val="ListLabel 16"/>
    <w:uiPriority w:val="99"/>
    <w:rsid w:val="00017262"/>
    <w:rPr>
      <w:rFonts w:ascii="Times New Roman" w:hAnsi="Times New Roman"/>
      <w:color w:val="000000"/>
      <w:sz w:val="24"/>
      <w:u w:val="none"/>
    </w:rPr>
  </w:style>
  <w:style w:type="paragraph" w:customStyle="1" w:styleId="a3">
    <w:name w:val="Заголовок"/>
    <w:basedOn w:val="Normal"/>
    <w:next w:val="BodyText"/>
    <w:uiPriority w:val="99"/>
    <w:rsid w:val="00017262"/>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uiPriority w:val="99"/>
    <w:rsid w:val="00017262"/>
    <w:pPr>
      <w:spacing w:after="140" w:line="276" w:lineRule="auto"/>
    </w:pPr>
  </w:style>
  <w:style w:type="character" w:customStyle="1" w:styleId="BodyTextChar">
    <w:name w:val="Body Text Char"/>
    <w:basedOn w:val="DefaultParagraphFont"/>
    <w:link w:val="BodyText"/>
    <w:uiPriority w:val="99"/>
    <w:semiHidden/>
    <w:locked/>
    <w:rsid w:val="00062F9C"/>
    <w:rPr>
      <w:rFonts w:cs="Times New Roman"/>
      <w:sz w:val="20"/>
      <w:szCs w:val="20"/>
    </w:rPr>
  </w:style>
  <w:style w:type="paragraph" w:styleId="List">
    <w:name w:val="List"/>
    <w:basedOn w:val="BodyText"/>
    <w:uiPriority w:val="99"/>
    <w:rsid w:val="00017262"/>
    <w:rPr>
      <w:rFonts w:cs="Mangal"/>
    </w:rPr>
  </w:style>
  <w:style w:type="paragraph" w:customStyle="1" w:styleId="Caption1">
    <w:name w:val="Caption1"/>
    <w:basedOn w:val="Normal"/>
    <w:uiPriority w:val="99"/>
    <w:rsid w:val="00017262"/>
    <w:pPr>
      <w:suppressLineNumbers/>
      <w:spacing w:before="120" w:after="120"/>
    </w:pPr>
    <w:rPr>
      <w:rFonts w:cs="Mangal"/>
      <w:i/>
      <w:iCs/>
      <w:sz w:val="24"/>
      <w:szCs w:val="24"/>
    </w:rPr>
  </w:style>
  <w:style w:type="paragraph" w:styleId="Index1">
    <w:name w:val="index 1"/>
    <w:basedOn w:val="Normal"/>
    <w:next w:val="Normal"/>
    <w:autoRedefine/>
    <w:uiPriority w:val="99"/>
    <w:semiHidden/>
    <w:rsid w:val="00825363"/>
    <w:pPr>
      <w:ind w:left="200" w:hanging="200"/>
    </w:pPr>
  </w:style>
  <w:style w:type="paragraph" w:styleId="IndexHeading">
    <w:name w:val="index heading"/>
    <w:basedOn w:val="Normal"/>
    <w:uiPriority w:val="99"/>
    <w:rsid w:val="00017262"/>
    <w:pPr>
      <w:suppressLineNumbers/>
    </w:pPr>
    <w:rPr>
      <w:rFonts w:cs="Mangal"/>
    </w:rPr>
  </w:style>
  <w:style w:type="paragraph" w:customStyle="1" w:styleId="1">
    <w:name w:val="Заголовок1"/>
    <w:basedOn w:val="Normal"/>
    <w:next w:val="BodyText"/>
    <w:uiPriority w:val="99"/>
    <w:rsid w:val="00017262"/>
    <w:pPr>
      <w:keepNext/>
      <w:spacing w:before="240" w:after="120"/>
    </w:pPr>
    <w:rPr>
      <w:rFonts w:ascii="Liberation Sans" w:eastAsia="Microsoft YaHei" w:hAnsi="Liberation Sans" w:cs="Mangal"/>
      <w:sz w:val="28"/>
      <w:szCs w:val="28"/>
    </w:rPr>
  </w:style>
  <w:style w:type="paragraph" w:styleId="Caption">
    <w:name w:val="caption"/>
    <w:basedOn w:val="Normal"/>
    <w:uiPriority w:val="99"/>
    <w:qFormat/>
    <w:rsid w:val="00017262"/>
    <w:pPr>
      <w:suppressLineNumbers/>
      <w:spacing w:before="120" w:after="120"/>
    </w:pPr>
    <w:rPr>
      <w:rFonts w:cs="Mangal"/>
      <w:i/>
      <w:iCs/>
      <w:sz w:val="24"/>
      <w:szCs w:val="24"/>
    </w:rPr>
  </w:style>
  <w:style w:type="paragraph" w:styleId="BalloonText">
    <w:name w:val="Balloon Text"/>
    <w:basedOn w:val="Normal"/>
    <w:link w:val="BalloonTextChar"/>
    <w:uiPriority w:val="99"/>
    <w:semiHidden/>
    <w:rsid w:val="0082536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2F9C"/>
    <w:rPr>
      <w:rFonts w:cs="Times New Roman"/>
      <w:sz w:val="2"/>
    </w:rPr>
  </w:style>
  <w:style w:type="paragraph" w:styleId="Subtitle">
    <w:name w:val="Subtitle"/>
    <w:basedOn w:val="Normal"/>
    <w:next w:val="Normal"/>
    <w:link w:val="SubtitleChar"/>
    <w:uiPriority w:val="99"/>
    <w:qFormat/>
    <w:rsid w:val="00825363"/>
    <w:pPr>
      <w:widowControl/>
      <w:spacing w:after="60"/>
      <w:jc w:val="center"/>
      <w:outlineLvl w:val="1"/>
    </w:pPr>
    <w:rPr>
      <w:rFonts w:ascii="Cambria" w:hAnsi="Cambria"/>
      <w:sz w:val="24"/>
      <w:szCs w:val="24"/>
    </w:rPr>
  </w:style>
  <w:style w:type="character" w:customStyle="1" w:styleId="SubtitleChar">
    <w:name w:val="Subtitle Char"/>
    <w:basedOn w:val="DefaultParagraphFont"/>
    <w:link w:val="Subtitle"/>
    <w:uiPriority w:val="99"/>
    <w:locked/>
    <w:rsid w:val="00062F9C"/>
    <w:rPr>
      <w:rFonts w:ascii="Cambria" w:hAnsi="Cambria" w:cs="Times New Roman"/>
      <w:sz w:val="24"/>
      <w:szCs w:val="24"/>
    </w:rPr>
  </w:style>
  <w:style w:type="paragraph" w:customStyle="1" w:styleId="Standard">
    <w:name w:val="Standard"/>
    <w:uiPriority w:val="99"/>
    <w:rsid w:val="00825363"/>
    <w:pPr>
      <w:widowControl w:val="0"/>
      <w:suppressAutoHyphens/>
      <w:textAlignment w:val="baseline"/>
    </w:pPr>
    <w:rPr>
      <w:rFonts w:cs="Tahoma"/>
      <w:kern w:val="2"/>
      <w:sz w:val="24"/>
      <w:szCs w:val="24"/>
      <w:lang w:val="de-DE" w:eastAsia="ja-JP" w:bidi="fa-IR"/>
    </w:rPr>
  </w:style>
  <w:style w:type="paragraph" w:styleId="ListParagraph">
    <w:name w:val="List Paragraph"/>
    <w:basedOn w:val="Normal"/>
    <w:uiPriority w:val="99"/>
    <w:qFormat/>
    <w:rsid w:val="00825363"/>
    <w:pPr>
      <w:ind w:left="720"/>
      <w:contextualSpacing/>
    </w:pPr>
  </w:style>
  <w:style w:type="paragraph" w:styleId="NormalWeb">
    <w:name w:val="Normal (Web)"/>
    <w:basedOn w:val="Normal"/>
    <w:uiPriority w:val="99"/>
    <w:rsid w:val="00825363"/>
    <w:pPr>
      <w:widowControl/>
      <w:spacing w:beforeAutospacing="1" w:afterAutospacing="1"/>
    </w:pPr>
    <w:rPr>
      <w:sz w:val="24"/>
      <w:szCs w:val="24"/>
    </w:rPr>
  </w:style>
  <w:style w:type="paragraph" w:customStyle="1" w:styleId="ConsPlusNormal">
    <w:name w:val="ConsPlusNormal"/>
    <w:uiPriority w:val="99"/>
    <w:rsid w:val="00825363"/>
    <w:pPr>
      <w:widowControl w:val="0"/>
      <w:suppressAutoHyphens/>
      <w:ind w:firstLine="720"/>
    </w:pPr>
    <w:rPr>
      <w:rFonts w:ascii="Arial" w:hAnsi="Arial" w:cs="Arial"/>
      <w:sz w:val="20"/>
      <w:szCs w:val="20"/>
      <w:lang w:eastAsia="ar-SA"/>
    </w:rPr>
  </w:style>
  <w:style w:type="paragraph" w:customStyle="1" w:styleId="10">
    <w:name w:val="Без интервала1"/>
    <w:uiPriority w:val="99"/>
    <w:rsid w:val="00825363"/>
    <w:rPr>
      <w:rFonts w:ascii="Calibri" w:hAnsi="Calibri"/>
      <w:lang w:eastAsia="en-US"/>
    </w:rPr>
  </w:style>
  <w:style w:type="paragraph" w:customStyle="1" w:styleId="11">
    <w:name w:val="Основной текст1"/>
    <w:basedOn w:val="Normal"/>
    <w:uiPriority w:val="99"/>
    <w:rsid w:val="00825363"/>
    <w:pPr>
      <w:widowControl/>
      <w:shd w:val="clear" w:color="auto" w:fill="FFFFFF"/>
      <w:spacing w:after="600" w:line="317" w:lineRule="exact"/>
    </w:pPr>
    <w:rPr>
      <w:sz w:val="27"/>
      <w:szCs w:val="27"/>
    </w:rPr>
  </w:style>
  <w:style w:type="paragraph" w:customStyle="1" w:styleId="a4">
    <w:name w:val="Содержимое врезки"/>
    <w:basedOn w:val="Normal"/>
    <w:uiPriority w:val="99"/>
    <w:rsid w:val="00017262"/>
  </w:style>
  <w:style w:type="paragraph" w:customStyle="1" w:styleId="a5">
    <w:name w:val="Содержимое таблицы"/>
    <w:basedOn w:val="Normal"/>
    <w:uiPriority w:val="99"/>
    <w:rsid w:val="00017262"/>
    <w:pPr>
      <w:suppressLineNumbers/>
    </w:pPr>
  </w:style>
  <w:style w:type="paragraph" w:customStyle="1" w:styleId="12">
    <w:name w:val="Обычный (веб)1"/>
    <w:uiPriority w:val="99"/>
    <w:rsid w:val="00017262"/>
    <w:pPr>
      <w:suppressAutoHyphens/>
      <w:spacing w:before="100" w:after="100"/>
    </w:pPr>
    <w:rPr>
      <w:rFonts w:eastAsia="SimSun"/>
      <w:sz w:val="24"/>
      <w:szCs w:val="24"/>
      <w:lang w:val="en-US" w:eastAsia="zh-CN"/>
    </w:rPr>
  </w:style>
  <w:style w:type="table" w:styleId="TableGrid">
    <w:name w:val="Table Grid"/>
    <w:basedOn w:val="TableNormal"/>
    <w:uiPriority w:val="99"/>
    <w:rsid w:val="0082536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D34AA"/>
    <w:rPr>
      <w:rFonts w:cs="Times New Roman"/>
      <w:color w:val="0000FF"/>
      <w:u w:val="single"/>
    </w:rPr>
  </w:style>
  <w:style w:type="character" w:customStyle="1" w:styleId="apple-converted-space">
    <w:name w:val="apple-converted-space"/>
    <w:basedOn w:val="DefaultParagraphFont"/>
    <w:uiPriority w:val="99"/>
    <w:rsid w:val="00F579E9"/>
    <w:rPr>
      <w:rFonts w:cs="Times New Roman"/>
    </w:rPr>
  </w:style>
  <w:style w:type="paragraph" w:customStyle="1" w:styleId="no-indent">
    <w:name w:val="no-indent"/>
    <w:basedOn w:val="Normal"/>
    <w:uiPriority w:val="99"/>
    <w:rsid w:val="008715A6"/>
    <w:pPr>
      <w:widowControl/>
      <w:spacing w:before="100" w:beforeAutospacing="1" w:after="100" w:afterAutospacing="1"/>
    </w:pPr>
    <w:rPr>
      <w:sz w:val="24"/>
      <w:szCs w:val="24"/>
    </w:rPr>
  </w:style>
  <w:style w:type="paragraph" w:styleId="DocumentMap">
    <w:name w:val="Document Map"/>
    <w:basedOn w:val="Normal"/>
    <w:link w:val="DocumentMapChar"/>
    <w:uiPriority w:val="99"/>
    <w:semiHidden/>
    <w:locked/>
    <w:rsid w:val="000B5B3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954137"/>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11151/cf910e14d4aaa0a72a80966dfc1ca31d7a7ce4d9/" TargetMode="External"/><Relationship Id="rId3" Type="http://schemas.openxmlformats.org/officeDocument/2006/relationships/settings" Target="settings.xml"/><Relationship Id="rId7" Type="http://schemas.openxmlformats.org/officeDocument/2006/relationships/hyperlink" Target="http://www.consultant.ru/document/cons_doc_LAW_389182/c096b8df75b696cb284802c025f4e53ad9fab4c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412859/03764148a1ec0889d20135a4580f8aa76bbf364b/" TargetMode="External"/><Relationship Id="rId5" Type="http://schemas.openxmlformats.org/officeDocument/2006/relationships/hyperlink" Target="https://e.kdelo.ru/npd-doc?npmid=99&amp;npid=72695828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634</TotalTime>
  <Pages>24</Pages>
  <Words>11209</Words>
  <Characters>-32766</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СВЕТА</dc:creator>
  <cp:keywords/>
  <dc:description/>
  <cp:lastModifiedBy>Admin</cp:lastModifiedBy>
  <cp:revision>16</cp:revision>
  <cp:lastPrinted>2022-04-26T11:54:00Z</cp:lastPrinted>
  <dcterms:created xsi:type="dcterms:W3CDTF">2022-04-13T13:03:00Z</dcterms:created>
  <dcterms:modified xsi:type="dcterms:W3CDTF">2022-04-28T10:29:00Z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АДМИНИСТРАЦИЯ</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