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09" w:rsidRPr="000308EF" w:rsidRDefault="007E5C09" w:rsidP="00C70779">
      <w:pPr>
        <w:spacing w:line="276" w:lineRule="auto"/>
        <w:ind w:firstLine="709"/>
        <w:jc w:val="center"/>
        <w:rPr>
          <w:b/>
          <w:sz w:val="28"/>
          <w:szCs w:val="28"/>
        </w:rPr>
      </w:pPr>
      <w:r w:rsidRPr="000308EF">
        <w:rPr>
          <w:b/>
          <w:sz w:val="28"/>
          <w:szCs w:val="28"/>
        </w:rPr>
        <w:t>АДМИНИСТРАЦИЯ</w:t>
      </w:r>
    </w:p>
    <w:p w:rsidR="007E5C09" w:rsidRPr="000308EF" w:rsidRDefault="007E5C09" w:rsidP="00C70779">
      <w:pPr>
        <w:spacing w:line="276" w:lineRule="auto"/>
        <w:ind w:firstLine="709"/>
        <w:jc w:val="center"/>
        <w:rPr>
          <w:b/>
          <w:sz w:val="28"/>
          <w:szCs w:val="28"/>
        </w:rPr>
      </w:pPr>
      <w:r>
        <w:rPr>
          <w:b/>
          <w:sz w:val="28"/>
          <w:szCs w:val="28"/>
        </w:rPr>
        <w:t>ТРОИЦКОГО</w:t>
      </w:r>
      <w:r w:rsidRPr="000308EF">
        <w:rPr>
          <w:b/>
          <w:sz w:val="28"/>
          <w:szCs w:val="28"/>
        </w:rPr>
        <w:t xml:space="preserve"> СЕЛЬСКОГО ПОСЕЛЕНИЯ</w:t>
      </w:r>
    </w:p>
    <w:p w:rsidR="007E5C09" w:rsidRPr="000308EF" w:rsidRDefault="007E5C09" w:rsidP="00C70779">
      <w:pPr>
        <w:spacing w:line="276" w:lineRule="auto"/>
        <w:ind w:firstLine="709"/>
        <w:jc w:val="center"/>
        <w:rPr>
          <w:b/>
          <w:sz w:val="28"/>
          <w:szCs w:val="28"/>
        </w:rPr>
      </w:pPr>
      <w:r>
        <w:rPr>
          <w:b/>
          <w:sz w:val="28"/>
          <w:szCs w:val="28"/>
        </w:rPr>
        <w:t>НОВОХОПЕРСКОГО</w:t>
      </w:r>
      <w:r w:rsidRPr="000308EF">
        <w:rPr>
          <w:b/>
          <w:sz w:val="28"/>
          <w:szCs w:val="28"/>
        </w:rPr>
        <w:t xml:space="preserve"> МУНИЦИПАЛЬНОГО РАЙОНА</w:t>
      </w:r>
    </w:p>
    <w:p w:rsidR="007E5C09" w:rsidRPr="000308EF" w:rsidRDefault="007E5C09" w:rsidP="00C70779">
      <w:pPr>
        <w:spacing w:line="276" w:lineRule="auto"/>
        <w:ind w:firstLine="709"/>
        <w:jc w:val="center"/>
        <w:rPr>
          <w:b/>
          <w:sz w:val="28"/>
          <w:szCs w:val="28"/>
        </w:rPr>
      </w:pPr>
      <w:r w:rsidRPr="000308EF">
        <w:rPr>
          <w:b/>
          <w:sz w:val="28"/>
          <w:szCs w:val="28"/>
        </w:rPr>
        <w:t>ВОРОНЕЖСКОЙ ОБЛАСТИ</w:t>
      </w:r>
    </w:p>
    <w:p w:rsidR="007E5C09" w:rsidRPr="000308EF" w:rsidRDefault="007E5C09" w:rsidP="00C70779">
      <w:pPr>
        <w:spacing w:line="276" w:lineRule="auto"/>
        <w:ind w:firstLine="709"/>
        <w:jc w:val="center"/>
        <w:rPr>
          <w:b/>
          <w:sz w:val="28"/>
          <w:szCs w:val="28"/>
        </w:rPr>
      </w:pPr>
    </w:p>
    <w:p w:rsidR="007E5C09" w:rsidRPr="000308EF" w:rsidRDefault="007E5C09" w:rsidP="00C70779">
      <w:pPr>
        <w:spacing w:line="276" w:lineRule="auto"/>
        <w:ind w:firstLine="709"/>
        <w:jc w:val="center"/>
        <w:rPr>
          <w:b/>
          <w:sz w:val="28"/>
          <w:szCs w:val="28"/>
        </w:rPr>
      </w:pPr>
      <w:r w:rsidRPr="000308EF">
        <w:rPr>
          <w:b/>
          <w:sz w:val="28"/>
          <w:szCs w:val="28"/>
        </w:rPr>
        <w:t>П О С Т А Н О В Л Е Н И Е</w:t>
      </w:r>
    </w:p>
    <w:p w:rsidR="007E5C09" w:rsidRPr="000308EF" w:rsidRDefault="007E5C09" w:rsidP="00C70779">
      <w:pPr>
        <w:spacing w:line="276" w:lineRule="auto"/>
        <w:ind w:firstLine="709"/>
        <w:jc w:val="both"/>
        <w:rPr>
          <w:sz w:val="28"/>
          <w:szCs w:val="28"/>
        </w:rPr>
      </w:pPr>
    </w:p>
    <w:p w:rsidR="007E5C09" w:rsidRPr="000308EF" w:rsidRDefault="007E5C09" w:rsidP="00C70779">
      <w:pPr>
        <w:spacing w:line="276" w:lineRule="auto"/>
        <w:ind w:firstLine="709"/>
        <w:jc w:val="both"/>
        <w:rPr>
          <w:sz w:val="28"/>
          <w:szCs w:val="28"/>
        </w:rPr>
      </w:pPr>
      <w:r w:rsidRPr="000308EF">
        <w:rPr>
          <w:sz w:val="28"/>
          <w:szCs w:val="28"/>
        </w:rPr>
        <w:t xml:space="preserve">от </w:t>
      </w:r>
      <w:r>
        <w:rPr>
          <w:sz w:val="28"/>
          <w:szCs w:val="28"/>
        </w:rPr>
        <w:t xml:space="preserve"> 17.05.2019 г. №21</w:t>
      </w:r>
    </w:p>
    <w:p w:rsidR="007E5C09" w:rsidRPr="000308EF" w:rsidRDefault="007E5C09" w:rsidP="00C70779">
      <w:pPr>
        <w:spacing w:line="276" w:lineRule="auto"/>
        <w:ind w:firstLine="709"/>
        <w:jc w:val="both"/>
        <w:rPr>
          <w:sz w:val="28"/>
          <w:szCs w:val="28"/>
        </w:rPr>
      </w:pPr>
      <w:r w:rsidRPr="000308EF">
        <w:rPr>
          <w:sz w:val="28"/>
          <w:szCs w:val="28"/>
        </w:rPr>
        <w:t xml:space="preserve">с. </w:t>
      </w:r>
      <w:r>
        <w:rPr>
          <w:sz w:val="28"/>
          <w:szCs w:val="28"/>
        </w:rPr>
        <w:t>Троицкое</w:t>
      </w:r>
    </w:p>
    <w:p w:rsidR="007E5C09" w:rsidRPr="000308EF" w:rsidRDefault="007E5C09" w:rsidP="00C70779">
      <w:pPr>
        <w:spacing w:line="276" w:lineRule="auto"/>
        <w:ind w:firstLine="709"/>
        <w:jc w:val="both"/>
        <w:rPr>
          <w:sz w:val="28"/>
          <w:szCs w:val="28"/>
        </w:rPr>
      </w:pPr>
    </w:p>
    <w:p w:rsidR="007E5C09" w:rsidRDefault="007E5C09" w:rsidP="00F55C90">
      <w:pPr>
        <w:spacing w:line="276" w:lineRule="auto"/>
        <w:ind w:right="-2" w:firstLine="709"/>
        <w:jc w:val="center"/>
        <w:rPr>
          <w:sz w:val="28"/>
          <w:szCs w:val="28"/>
        </w:rPr>
      </w:pPr>
      <w:r w:rsidRPr="000308EF">
        <w:rPr>
          <w:sz w:val="28"/>
          <w:szCs w:val="28"/>
        </w:rPr>
        <w:t xml:space="preserve">Об утверждении административного регламента администрации </w:t>
      </w:r>
      <w:r>
        <w:rPr>
          <w:sz w:val="28"/>
          <w:szCs w:val="28"/>
        </w:rPr>
        <w:t>Троицкого</w:t>
      </w:r>
      <w:r w:rsidRPr="000308EF">
        <w:rPr>
          <w:sz w:val="28"/>
          <w:szCs w:val="28"/>
        </w:rPr>
        <w:t xml:space="preserve"> сельского поселения </w:t>
      </w:r>
      <w:r>
        <w:rPr>
          <w:sz w:val="28"/>
          <w:szCs w:val="28"/>
        </w:rPr>
        <w:t>Новохоперского</w:t>
      </w:r>
      <w:r w:rsidRPr="000308EF">
        <w:rPr>
          <w:sz w:val="28"/>
          <w:szCs w:val="28"/>
        </w:rPr>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w:t>
      </w:r>
      <w:r>
        <w:rPr>
          <w:sz w:val="28"/>
          <w:szCs w:val="28"/>
        </w:rPr>
        <w:t xml:space="preserve"> </w:t>
      </w:r>
      <w:r w:rsidRPr="000308EF">
        <w:rPr>
          <w:sz w:val="28"/>
          <w:szCs w:val="28"/>
        </w:rPr>
        <w:t>подлежащим сносу и</w:t>
      </w:r>
      <w:r>
        <w:rPr>
          <w:sz w:val="28"/>
          <w:szCs w:val="28"/>
        </w:rPr>
        <w:t>ли</w:t>
      </w:r>
      <w:r w:rsidRPr="000308EF">
        <w:rPr>
          <w:sz w:val="28"/>
          <w:szCs w:val="28"/>
        </w:rPr>
        <w:t xml:space="preserve"> реконструкции</w:t>
      </w:r>
      <w:r>
        <w:rPr>
          <w:sz w:val="28"/>
          <w:szCs w:val="28"/>
        </w:rPr>
        <w:t xml:space="preserve">, </w:t>
      </w:r>
      <w:r w:rsidRPr="00FC7604">
        <w:rPr>
          <w:sz w:val="28"/>
          <w:szCs w:val="28"/>
        </w:rPr>
        <w:t>садового дома жилым домом и жилого дома садовым домом</w:t>
      </w:r>
      <w:r w:rsidRPr="000308EF">
        <w:rPr>
          <w:sz w:val="28"/>
          <w:szCs w:val="28"/>
        </w:rPr>
        <w:t>»</w:t>
      </w:r>
    </w:p>
    <w:p w:rsidR="007E5C09" w:rsidRPr="000308EF" w:rsidRDefault="007E5C09" w:rsidP="00C70779">
      <w:pPr>
        <w:spacing w:line="276" w:lineRule="auto"/>
        <w:ind w:firstLine="709"/>
        <w:jc w:val="both"/>
        <w:rPr>
          <w:sz w:val="28"/>
          <w:szCs w:val="28"/>
        </w:rPr>
      </w:pPr>
    </w:p>
    <w:p w:rsidR="007E5C09" w:rsidRDefault="007E5C09" w:rsidP="00C70779">
      <w:pPr>
        <w:spacing w:line="276" w:lineRule="auto"/>
        <w:ind w:firstLine="709"/>
        <w:jc w:val="both"/>
        <w:rPr>
          <w:sz w:val="28"/>
          <w:szCs w:val="28"/>
        </w:rPr>
      </w:pPr>
      <w:r w:rsidRPr="000308EF">
        <w:rPr>
          <w:sz w:val="28"/>
          <w:szCs w:val="28"/>
        </w:rPr>
        <w:t xml:space="preserve">В соответствии с Федеральным законом РФ от 27.07.2010 г. №210-ФЗ «Об организации предоставления государственных и муниципальных услуг», постановлением администрации </w:t>
      </w:r>
      <w:r>
        <w:rPr>
          <w:sz w:val="28"/>
          <w:szCs w:val="28"/>
        </w:rPr>
        <w:t>Троицкого</w:t>
      </w:r>
      <w:r w:rsidRPr="000308EF">
        <w:rPr>
          <w:sz w:val="28"/>
          <w:szCs w:val="28"/>
        </w:rPr>
        <w:t xml:space="preserve"> сельского поселения </w:t>
      </w:r>
      <w:r>
        <w:rPr>
          <w:sz w:val="28"/>
          <w:szCs w:val="28"/>
        </w:rPr>
        <w:t>Новохоперского</w:t>
      </w:r>
      <w:r w:rsidRPr="000308EF">
        <w:rPr>
          <w:sz w:val="28"/>
          <w:szCs w:val="28"/>
        </w:rPr>
        <w:t xml:space="preserve"> муниципального района Воронежской области от </w:t>
      </w:r>
      <w:r>
        <w:rPr>
          <w:sz w:val="28"/>
          <w:szCs w:val="28"/>
        </w:rPr>
        <w:t>25</w:t>
      </w:r>
      <w:r w:rsidRPr="000308EF">
        <w:rPr>
          <w:sz w:val="28"/>
          <w:szCs w:val="28"/>
        </w:rPr>
        <w:t>.</w:t>
      </w:r>
      <w:r>
        <w:rPr>
          <w:sz w:val="28"/>
          <w:szCs w:val="28"/>
        </w:rPr>
        <w:t>12</w:t>
      </w:r>
      <w:r w:rsidRPr="000308EF">
        <w:rPr>
          <w:sz w:val="28"/>
          <w:szCs w:val="28"/>
        </w:rPr>
        <w:t>.201</w:t>
      </w:r>
      <w:r>
        <w:rPr>
          <w:sz w:val="28"/>
          <w:szCs w:val="28"/>
        </w:rPr>
        <w:t>7</w:t>
      </w:r>
      <w:r w:rsidRPr="000308EF">
        <w:rPr>
          <w:sz w:val="28"/>
          <w:szCs w:val="28"/>
        </w:rPr>
        <w:t xml:space="preserve"> г. №</w:t>
      </w:r>
      <w:r>
        <w:rPr>
          <w:sz w:val="28"/>
          <w:szCs w:val="28"/>
        </w:rPr>
        <w:t>84</w:t>
      </w:r>
      <w:r w:rsidRPr="000308EF">
        <w:rPr>
          <w:sz w:val="28"/>
          <w:szCs w:val="28"/>
        </w:rPr>
        <w:t xml:space="preserve"> «Об утверждении перечня муниципальных услуг, предоставляемых администрацией </w:t>
      </w:r>
      <w:r>
        <w:rPr>
          <w:sz w:val="28"/>
          <w:szCs w:val="28"/>
        </w:rPr>
        <w:t>Троицкого</w:t>
      </w:r>
      <w:r w:rsidRPr="000308EF">
        <w:rPr>
          <w:sz w:val="28"/>
          <w:szCs w:val="28"/>
        </w:rPr>
        <w:t xml:space="preserve"> сельского поселения </w:t>
      </w:r>
      <w:r>
        <w:rPr>
          <w:sz w:val="28"/>
          <w:szCs w:val="28"/>
        </w:rPr>
        <w:t>Новохоперского</w:t>
      </w:r>
      <w:r w:rsidRPr="000308EF">
        <w:rPr>
          <w:sz w:val="28"/>
          <w:szCs w:val="28"/>
        </w:rPr>
        <w:t xml:space="preserve"> муниципального район</w:t>
      </w:r>
      <w:r>
        <w:rPr>
          <w:sz w:val="28"/>
          <w:szCs w:val="28"/>
        </w:rPr>
        <w:t>а</w:t>
      </w:r>
      <w:r w:rsidRPr="000308EF">
        <w:rPr>
          <w:sz w:val="28"/>
          <w:szCs w:val="28"/>
        </w:rPr>
        <w:t xml:space="preserve"> Воронежской области», постановлением администрации </w:t>
      </w:r>
      <w:r>
        <w:rPr>
          <w:sz w:val="28"/>
          <w:szCs w:val="28"/>
        </w:rPr>
        <w:t>Троицкого</w:t>
      </w:r>
      <w:r w:rsidRPr="000308EF">
        <w:rPr>
          <w:sz w:val="28"/>
          <w:szCs w:val="28"/>
        </w:rPr>
        <w:t xml:space="preserve"> сельского поселения </w:t>
      </w:r>
      <w:r>
        <w:rPr>
          <w:sz w:val="28"/>
          <w:szCs w:val="28"/>
        </w:rPr>
        <w:t>Новохоперского</w:t>
      </w:r>
      <w:r w:rsidRPr="000308EF">
        <w:rPr>
          <w:sz w:val="28"/>
          <w:szCs w:val="28"/>
        </w:rPr>
        <w:t xml:space="preserve"> муниципального района Воронежской области от </w:t>
      </w:r>
      <w:r>
        <w:rPr>
          <w:sz w:val="28"/>
          <w:szCs w:val="28"/>
        </w:rPr>
        <w:t>08</w:t>
      </w:r>
      <w:r w:rsidRPr="000308EF">
        <w:rPr>
          <w:sz w:val="28"/>
          <w:szCs w:val="28"/>
        </w:rPr>
        <w:t>.05.2015 г. №</w:t>
      </w:r>
      <w:r>
        <w:rPr>
          <w:sz w:val="28"/>
          <w:szCs w:val="28"/>
        </w:rPr>
        <w:t>35</w:t>
      </w:r>
      <w:r w:rsidRPr="000308EF">
        <w:rPr>
          <w:sz w:val="28"/>
          <w:szCs w:val="28"/>
        </w:rPr>
        <w:t xml:space="preserve"> «О порядке разработки и утверждения административных регламентов предоставления муниципальных услуг», администрация </w:t>
      </w:r>
      <w:r>
        <w:rPr>
          <w:sz w:val="28"/>
          <w:szCs w:val="28"/>
        </w:rPr>
        <w:t>Троицкого</w:t>
      </w:r>
      <w:r w:rsidRPr="000308EF">
        <w:rPr>
          <w:sz w:val="28"/>
          <w:szCs w:val="28"/>
        </w:rPr>
        <w:t xml:space="preserve"> сельского поселения </w:t>
      </w:r>
      <w:r>
        <w:rPr>
          <w:sz w:val="28"/>
          <w:szCs w:val="28"/>
        </w:rPr>
        <w:t>Новохоперского</w:t>
      </w:r>
      <w:r w:rsidRPr="000308EF">
        <w:rPr>
          <w:sz w:val="28"/>
          <w:szCs w:val="28"/>
        </w:rPr>
        <w:t xml:space="preserve"> муниципального района Воронежской области</w:t>
      </w:r>
    </w:p>
    <w:p w:rsidR="007E5C09" w:rsidRPr="000308EF" w:rsidRDefault="007E5C09" w:rsidP="00C70779">
      <w:pPr>
        <w:spacing w:line="276" w:lineRule="auto"/>
        <w:ind w:firstLine="709"/>
        <w:jc w:val="both"/>
        <w:rPr>
          <w:sz w:val="28"/>
          <w:szCs w:val="28"/>
        </w:rPr>
      </w:pPr>
    </w:p>
    <w:p w:rsidR="007E5C09" w:rsidRDefault="007E5C09" w:rsidP="00C70779">
      <w:pPr>
        <w:spacing w:line="276" w:lineRule="auto"/>
        <w:ind w:firstLine="709"/>
        <w:jc w:val="center"/>
        <w:rPr>
          <w:sz w:val="28"/>
          <w:szCs w:val="28"/>
        </w:rPr>
      </w:pPr>
      <w:r w:rsidRPr="000308EF">
        <w:rPr>
          <w:sz w:val="28"/>
          <w:szCs w:val="28"/>
        </w:rPr>
        <w:t>ПОСТАНОВЛЯЕТ:</w:t>
      </w:r>
    </w:p>
    <w:p w:rsidR="007E5C09" w:rsidRPr="000308EF" w:rsidRDefault="007E5C09" w:rsidP="00C70779">
      <w:pPr>
        <w:spacing w:line="276" w:lineRule="auto"/>
        <w:ind w:firstLine="709"/>
        <w:jc w:val="center"/>
        <w:rPr>
          <w:sz w:val="28"/>
          <w:szCs w:val="28"/>
        </w:rPr>
      </w:pPr>
    </w:p>
    <w:p w:rsidR="007E5C09" w:rsidRDefault="007E5C09" w:rsidP="00C70779">
      <w:pPr>
        <w:spacing w:line="276" w:lineRule="auto"/>
        <w:ind w:firstLine="709"/>
        <w:jc w:val="both"/>
        <w:rPr>
          <w:sz w:val="28"/>
          <w:szCs w:val="28"/>
        </w:rPr>
      </w:pPr>
      <w:r w:rsidRPr="000308EF">
        <w:rPr>
          <w:sz w:val="28"/>
          <w:szCs w:val="28"/>
        </w:rPr>
        <w:t xml:space="preserve">1. Утвердить прилагаемый административный регламент администрации </w:t>
      </w:r>
      <w:r>
        <w:rPr>
          <w:sz w:val="28"/>
          <w:szCs w:val="28"/>
        </w:rPr>
        <w:t>Троицкого</w:t>
      </w:r>
      <w:r w:rsidRPr="000308EF">
        <w:rPr>
          <w:sz w:val="28"/>
          <w:szCs w:val="28"/>
        </w:rPr>
        <w:t xml:space="preserve"> сельского поселения </w:t>
      </w:r>
      <w:r>
        <w:rPr>
          <w:sz w:val="28"/>
          <w:szCs w:val="28"/>
        </w:rPr>
        <w:t>Новохоперского</w:t>
      </w:r>
      <w:r w:rsidRPr="000308EF">
        <w:rPr>
          <w:sz w:val="28"/>
          <w:szCs w:val="28"/>
        </w:rPr>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0308EF">
        <w:rPr>
          <w:sz w:val="28"/>
          <w:szCs w:val="28"/>
        </w:rPr>
        <w:t xml:space="preserve"> реконструкции</w:t>
      </w:r>
      <w:r>
        <w:rPr>
          <w:sz w:val="28"/>
          <w:szCs w:val="28"/>
        </w:rPr>
        <w:t xml:space="preserve">, </w:t>
      </w:r>
      <w:r w:rsidRPr="00FC7604">
        <w:rPr>
          <w:sz w:val="28"/>
          <w:szCs w:val="28"/>
        </w:rPr>
        <w:t>садового дома жилым домом и жилого дома садовым домом</w:t>
      </w:r>
      <w:r w:rsidRPr="000308EF">
        <w:rPr>
          <w:sz w:val="28"/>
          <w:szCs w:val="28"/>
        </w:rPr>
        <w:t>» согласно Приложению.</w:t>
      </w:r>
    </w:p>
    <w:p w:rsidR="007E5C09" w:rsidRPr="00823EC8" w:rsidRDefault="007E5C09" w:rsidP="00C70779">
      <w:pPr>
        <w:spacing w:line="276" w:lineRule="auto"/>
        <w:ind w:firstLine="709"/>
        <w:jc w:val="both"/>
        <w:rPr>
          <w:sz w:val="28"/>
          <w:szCs w:val="28"/>
        </w:rPr>
      </w:pPr>
      <w:r>
        <w:rPr>
          <w:sz w:val="28"/>
          <w:szCs w:val="28"/>
        </w:rPr>
        <w:t>2</w:t>
      </w:r>
      <w:r w:rsidRPr="000308EF">
        <w:rPr>
          <w:sz w:val="28"/>
          <w:szCs w:val="28"/>
        </w:rPr>
        <w:t xml:space="preserve">. </w:t>
      </w:r>
      <w:r w:rsidRPr="00823EC8">
        <w:rPr>
          <w:sz w:val="28"/>
          <w:szCs w:val="28"/>
        </w:rPr>
        <w:t xml:space="preserve">Обнародовать настоящее постановление на доске обнародования нормативных правовых актов в здании администрации </w:t>
      </w:r>
      <w:r>
        <w:rPr>
          <w:sz w:val="28"/>
          <w:szCs w:val="28"/>
        </w:rPr>
        <w:t>Троицкого</w:t>
      </w:r>
      <w:r w:rsidRPr="00823EC8">
        <w:rPr>
          <w:sz w:val="28"/>
          <w:szCs w:val="28"/>
        </w:rPr>
        <w:t xml:space="preserve"> сельского поселения по адресу: Воронежская область, Ново</w:t>
      </w:r>
      <w:r>
        <w:rPr>
          <w:sz w:val="28"/>
          <w:szCs w:val="28"/>
        </w:rPr>
        <w:t>хоперский</w:t>
      </w:r>
      <w:r w:rsidRPr="00823EC8">
        <w:rPr>
          <w:sz w:val="28"/>
          <w:szCs w:val="28"/>
        </w:rPr>
        <w:t xml:space="preserve"> район, </w:t>
      </w:r>
      <w:r>
        <w:rPr>
          <w:sz w:val="28"/>
          <w:szCs w:val="28"/>
        </w:rPr>
        <w:t>с.Троицкое</w:t>
      </w:r>
      <w:r w:rsidRPr="00823EC8">
        <w:rPr>
          <w:sz w:val="28"/>
          <w:szCs w:val="28"/>
        </w:rPr>
        <w:t xml:space="preserve">, ул. Советская, д. </w:t>
      </w:r>
      <w:r>
        <w:rPr>
          <w:sz w:val="28"/>
          <w:szCs w:val="28"/>
        </w:rPr>
        <w:t>12/2</w:t>
      </w:r>
      <w:r w:rsidRPr="00823EC8">
        <w:rPr>
          <w:sz w:val="28"/>
          <w:szCs w:val="28"/>
        </w:rPr>
        <w:t xml:space="preserve"> и на официальном сайте администрации </w:t>
      </w:r>
      <w:r>
        <w:rPr>
          <w:sz w:val="28"/>
          <w:szCs w:val="28"/>
        </w:rPr>
        <w:t>Троицкого</w:t>
      </w:r>
      <w:r w:rsidRPr="00823EC8">
        <w:rPr>
          <w:sz w:val="28"/>
          <w:szCs w:val="28"/>
        </w:rPr>
        <w:t xml:space="preserve"> сельского поселения в сети «Интернет»</w:t>
      </w:r>
      <w:r>
        <w:rPr>
          <w:sz w:val="28"/>
          <w:szCs w:val="28"/>
        </w:rPr>
        <w:t>(</w:t>
      </w:r>
      <w:r w:rsidRPr="009E7B82">
        <w:rPr>
          <w:color w:val="0000FF"/>
          <w:sz w:val="28"/>
          <w:szCs w:val="28"/>
        </w:rPr>
        <w:t xml:space="preserve"> </w:t>
      </w:r>
      <w:r w:rsidRPr="009E7B82">
        <w:rPr>
          <w:sz w:val="28"/>
          <w:szCs w:val="28"/>
          <w:lang w:val="en-US"/>
        </w:rPr>
        <w:t>troitskoe</w:t>
      </w:r>
      <w:r w:rsidRPr="009E7B82">
        <w:rPr>
          <w:sz w:val="28"/>
          <w:szCs w:val="28"/>
        </w:rPr>
        <w:t>-</w:t>
      </w:r>
      <w:r w:rsidRPr="009E7B82">
        <w:rPr>
          <w:sz w:val="28"/>
          <w:szCs w:val="28"/>
          <w:lang w:val="en-US"/>
        </w:rPr>
        <w:t>nhoper</w:t>
      </w:r>
      <w:r w:rsidRPr="009E7B82">
        <w:rPr>
          <w:sz w:val="28"/>
          <w:szCs w:val="28"/>
        </w:rPr>
        <w:t>.ru)</w:t>
      </w:r>
      <w:r>
        <w:rPr>
          <w:sz w:val="28"/>
          <w:szCs w:val="28"/>
        </w:rPr>
        <w:t>.</w:t>
      </w:r>
    </w:p>
    <w:p w:rsidR="007E5C09" w:rsidRPr="00823EC8" w:rsidRDefault="007E5C09" w:rsidP="00C70779">
      <w:pPr>
        <w:spacing w:line="276" w:lineRule="auto"/>
        <w:ind w:firstLine="709"/>
        <w:jc w:val="both"/>
        <w:rPr>
          <w:sz w:val="28"/>
          <w:szCs w:val="28"/>
        </w:rPr>
      </w:pPr>
      <w:r w:rsidRPr="00823EC8">
        <w:rPr>
          <w:sz w:val="28"/>
          <w:szCs w:val="28"/>
        </w:rPr>
        <w:t>4. Настоящее постановление вступает в силу с момента его обнародования.</w:t>
      </w:r>
    </w:p>
    <w:p w:rsidR="007E5C09" w:rsidRPr="00823EC8" w:rsidRDefault="007E5C09" w:rsidP="00C70779">
      <w:pPr>
        <w:spacing w:line="276" w:lineRule="auto"/>
        <w:ind w:firstLine="709"/>
        <w:jc w:val="both"/>
        <w:rPr>
          <w:sz w:val="28"/>
          <w:szCs w:val="28"/>
        </w:rPr>
      </w:pPr>
      <w:r w:rsidRPr="00823EC8">
        <w:rPr>
          <w:sz w:val="28"/>
          <w:szCs w:val="28"/>
        </w:rPr>
        <w:t>5. Контроль за исполнением настоящего постановления оставляю за собой.</w:t>
      </w:r>
    </w:p>
    <w:p w:rsidR="007E5C09" w:rsidRPr="000308EF" w:rsidRDefault="007E5C09" w:rsidP="00C70779">
      <w:pPr>
        <w:spacing w:line="276" w:lineRule="auto"/>
        <w:ind w:firstLine="709"/>
        <w:jc w:val="both"/>
        <w:rPr>
          <w:sz w:val="28"/>
          <w:szCs w:val="28"/>
        </w:rPr>
      </w:pPr>
    </w:p>
    <w:p w:rsidR="007E5C09" w:rsidRPr="000308EF" w:rsidRDefault="007E5C09" w:rsidP="00C70779">
      <w:pPr>
        <w:spacing w:line="276" w:lineRule="auto"/>
        <w:ind w:firstLine="709"/>
        <w:jc w:val="both"/>
        <w:rPr>
          <w:sz w:val="28"/>
          <w:szCs w:val="28"/>
        </w:rPr>
      </w:pPr>
    </w:p>
    <w:p w:rsidR="007E5C09" w:rsidRPr="000308EF" w:rsidRDefault="007E5C09" w:rsidP="00C70779">
      <w:pPr>
        <w:spacing w:line="276" w:lineRule="auto"/>
        <w:ind w:firstLine="709"/>
        <w:jc w:val="both"/>
        <w:rPr>
          <w:sz w:val="28"/>
          <w:szCs w:val="28"/>
        </w:rPr>
      </w:pPr>
    </w:p>
    <w:p w:rsidR="007E5C09" w:rsidRPr="000308EF" w:rsidRDefault="007E5C09" w:rsidP="00C70779">
      <w:pPr>
        <w:spacing w:line="276" w:lineRule="auto"/>
        <w:ind w:firstLine="709"/>
        <w:jc w:val="both"/>
        <w:rPr>
          <w:sz w:val="28"/>
          <w:szCs w:val="28"/>
        </w:rPr>
      </w:pPr>
      <w:r w:rsidRPr="000308EF">
        <w:rPr>
          <w:sz w:val="28"/>
          <w:szCs w:val="28"/>
        </w:rPr>
        <w:t xml:space="preserve">Глава </w:t>
      </w:r>
      <w:r>
        <w:rPr>
          <w:sz w:val="28"/>
          <w:szCs w:val="28"/>
        </w:rPr>
        <w:t xml:space="preserve">Троицкого </w:t>
      </w:r>
      <w:r w:rsidRPr="000308EF">
        <w:rPr>
          <w:sz w:val="28"/>
          <w:szCs w:val="28"/>
        </w:rPr>
        <w:t xml:space="preserve">сельского поселения </w:t>
      </w:r>
      <w:r w:rsidRPr="000308EF">
        <w:rPr>
          <w:sz w:val="28"/>
          <w:szCs w:val="28"/>
        </w:rPr>
        <w:tab/>
      </w:r>
      <w:r w:rsidRPr="000308EF">
        <w:rPr>
          <w:sz w:val="28"/>
          <w:szCs w:val="28"/>
        </w:rPr>
        <w:tab/>
      </w:r>
      <w:r>
        <w:rPr>
          <w:sz w:val="28"/>
          <w:szCs w:val="28"/>
        </w:rPr>
        <w:t xml:space="preserve">     В.В.Лабыкина</w:t>
      </w:r>
    </w:p>
    <w:p w:rsidR="007E5C09" w:rsidRPr="000308EF" w:rsidRDefault="007E5C09" w:rsidP="00C70779">
      <w:pPr>
        <w:spacing w:line="276" w:lineRule="auto"/>
        <w:ind w:firstLine="709"/>
        <w:jc w:val="both"/>
        <w:rPr>
          <w:sz w:val="28"/>
          <w:szCs w:val="28"/>
        </w:rPr>
      </w:pPr>
    </w:p>
    <w:p w:rsidR="007E5C09" w:rsidRPr="000308EF" w:rsidRDefault="007E5C09" w:rsidP="00C70779">
      <w:pPr>
        <w:spacing w:line="276" w:lineRule="auto"/>
        <w:ind w:firstLine="709"/>
        <w:jc w:val="right"/>
        <w:rPr>
          <w:sz w:val="28"/>
          <w:szCs w:val="28"/>
        </w:rPr>
      </w:pPr>
      <w:r>
        <w:rPr>
          <w:sz w:val="28"/>
          <w:szCs w:val="28"/>
        </w:rPr>
        <w:br w:type="column"/>
      </w:r>
      <w:r w:rsidRPr="000308EF">
        <w:rPr>
          <w:sz w:val="28"/>
          <w:szCs w:val="28"/>
        </w:rPr>
        <w:t>Приложение к постановлению</w:t>
      </w:r>
    </w:p>
    <w:p w:rsidR="007E5C09" w:rsidRPr="000308EF" w:rsidRDefault="007E5C09" w:rsidP="00C70779">
      <w:pPr>
        <w:spacing w:line="276" w:lineRule="auto"/>
        <w:ind w:firstLine="709"/>
        <w:jc w:val="right"/>
        <w:rPr>
          <w:sz w:val="28"/>
          <w:szCs w:val="28"/>
        </w:rPr>
      </w:pPr>
      <w:r w:rsidRPr="000308EF">
        <w:rPr>
          <w:sz w:val="28"/>
          <w:szCs w:val="28"/>
        </w:rPr>
        <w:t xml:space="preserve">администрации </w:t>
      </w:r>
      <w:r>
        <w:rPr>
          <w:sz w:val="28"/>
          <w:szCs w:val="28"/>
        </w:rPr>
        <w:t>Троицкого</w:t>
      </w:r>
      <w:r w:rsidRPr="000308EF">
        <w:rPr>
          <w:sz w:val="28"/>
          <w:szCs w:val="28"/>
        </w:rPr>
        <w:t xml:space="preserve"> сельского поселения</w:t>
      </w:r>
    </w:p>
    <w:p w:rsidR="007E5C09" w:rsidRPr="000308EF" w:rsidRDefault="007E5C09" w:rsidP="00C70779">
      <w:pPr>
        <w:spacing w:line="276" w:lineRule="auto"/>
        <w:ind w:firstLine="709"/>
        <w:jc w:val="right"/>
        <w:rPr>
          <w:sz w:val="28"/>
          <w:szCs w:val="28"/>
        </w:rPr>
      </w:pPr>
      <w:r>
        <w:rPr>
          <w:sz w:val="28"/>
          <w:szCs w:val="28"/>
        </w:rPr>
        <w:t>Новохоперского</w:t>
      </w:r>
      <w:r w:rsidRPr="000308EF">
        <w:rPr>
          <w:sz w:val="28"/>
          <w:szCs w:val="28"/>
        </w:rPr>
        <w:t xml:space="preserve"> муниципального района</w:t>
      </w:r>
    </w:p>
    <w:p w:rsidR="007E5C09" w:rsidRDefault="007E5C09" w:rsidP="00C70779">
      <w:pPr>
        <w:spacing w:line="276" w:lineRule="auto"/>
        <w:ind w:firstLine="709"/>
        <w:jc w:val="right"/>
        <w:rPr>
          <w:sz w:val="28"/>
          <w:szCs w:val="28"/>
        </w:rPr>
      </w:pPr>
      <w:r w:rsidRPr="000308EF">
        <w:rPr>
          <w:sz w:val="28"/>
          <w:szCs w:val="28"/>
        </w:rPr>
        <w:t xml:space="preserve">Воронежской области от </w:t>
      </w:r>
      <w:r>
        <w:rPr>
          <w:sz w:val="28"/>
          <w:szCs w:val="28"/>
        </w:rPr>
        <w:t xml:space="preserve">17.05.2019 года №21 </w:t>
      </w:r>
    </w:p>
    <w:p w:rsidR="007E5C09" w:rsidRDefault="007E5C09" w:rsidP="00C70779">
      <w:pPr>
        <w:ind w:firstLine="709"/>
        <w:jc w:val="center"/>
        <w:rPr>
          <w:b/>
          <w:sz w:val="28"/>
          <w:szCs w:val="28"/>
        </w:rPr>
      </w:pPr>
    </w:p>
    <w:p w:rsidR="007E5C09" w:rsidRPr="00D51BA1" w:rsidRDefault="007E5C09" w:rsidP="008F167C">
      <w:pPr>
        <w:ind w:firstLine="709"/>
        <w:jc w:val="center"/>
        <w:rPr>
          <w:b/>
          <w:sz w:val="28"/>
          <w:szCs w:val="28"/>
        </w:rPr>
      </w:pPr>
      <w:r>
        <w:rPr>
          <w:b/>
          <w:sz w:val="28"/>
          <w:szCs w:val="28"/>
        </w:rPr>
        <w:t>А</w:t>
      </w:r>
      <w:r w:rsidRPr="00D51BA1">
        <w:rPr>
          <w:b/>
          <w:sz w:val="28"/>
          <w:szCs w:val="28"/>
        </w:rPr>
        <w:t>ДМИНИСТРАТИВНЫЙ РЕГЛАМЕНТ</w:t>
      </w:r>
    </w:p>
    <w:p w:rsidR="007E5C09" w:rsidRPr="00D51BA1" w:rsidRDefault="007E5C09" w:rsidP="008F167C">
      <w:pPr>
        <w:ind w:firstLine="709"/>
        <w:jc w:val="center"/>
        <w:rPr>
          <w:b/>
          <w:sz w:val="28"/>
          <w:szCs w:val="28"/>
        </w:rPr>
      </w:pPr>
      <w:r w:rsidRPr="00D51BA1">
        <w:rPr>
          <w:b/>
          <w:sz w:val="28"/>
          <w:szCs w:val="28"/>
        </w:rPr>
        <w:t xml:space="preserve">АДМИНИСТРАЦИИ </w:t>
      </w:r>
      <w:r>
        <w:rPr>
          <w:b/>
          <w:sz w:val="28"/>
          <w:szCs w:val="28"/>
        </w:rPr>
        <w:t>ТРОИЦКОГО</w:t>
      </w:r>
      <w:r w:rsidRPr="00D51BA1">
        <w:rPr>
          <w:b/>
          <w:sz w:val="28"/>
          <w:szCs w:val="28"/>
        </w:rPr>
        <w:t xml:space="preserve"> СЕЛЬСКОГО ПОСЕЛЕНИЯ </w:t>
      </w:r>
      <w:r>
        <w:rPr>
          <w:b/>
          <w:sz w:val="28"/>
          <w:szCs w:val="28"/>
        </w:rPr>
        <w:t xml:space="preserve">НОВОХОПЕРСКОГО </w:t>
      </w:r>
      <w:r w:rsidRPr="00D51BA1">
        <w:rPr>
          <w:b/>
          <w:sz w:val="28"/>
          <w:szCs w:val="28"/>
        </w:rPr>
        <w:t>МУНИЦИПАЛЬНОГО РАЙОНА</w:t>
      </w:r>
      <w:r>
        <w:rPr>
          <w:b/>
          <w:sz w:val="28"/>
          <w:szCs w:val="28"/>
        </w:rPr>
        <w:t xml:space="preserve"> </w:t>
      </w:r>
      <w:r w:rsidRPr="00D51BA1">
        <w:rPr>
          <w:b/>
          <w:sz w:val="28"/>
          <w:szCs w:val="28"/>
        </w:rPr>
        <w:t>ВОРОНЕЖСКОЙ ОБЛАСТИ</w:t>
      </w:r>
    </w:p>
    <w:p w:rsidR="007E5C09" w:rsidRPr="00D51BA1" w:rsidRDefault="007E5C09" w:rsidP="008F167C">
      <w:pPr>
        <w:ind w:firstLine="709"/>
        <w:jc w:val="center"/>
        <w:rPr>
          <w:b/>
          <w:sz w:val="28"/>
          <w:szCs w:val="28"/>
        </w:rPr>
      </w:pPr>
      <w:r w:rsidRPr="00D51BA1">
        <w:rPr>
          <w:b/>
          <w:sz w:val="28"/>
          <w:szCs w:val="28"/>
        </w:rPr>
        <w:t>ПО ПРЕДОСТАВЛЕНИЮ МУНИЦИПАЛЬНОЙ УСЛУГИ</w:t>
      </w:r>
    </w:p>
    <w:p w:rsidR="007E5C09" w:rsidRPr="00D51BA1" w:rsidRDefault="007E5C09" w:rsidP="008F167C">
      <w:pPr>
        <w:ind w:firstLine="709"/>
        <w:jc w:val="center"/>
        <w:rPr>
          <w:b/>
          <w:bCs/>
          <w:sz w:val="28"/>
          <w:szCs w:val="28"/>
        </w:rPr>
      </w:pPr>
      <w:r w:rsidRPr="00D51BA1">
        <w:rPr>
          <w:b/>
          <w:sz w:val="28"/>
          <w:szCs w:val="28"/>
        </w:rPr>
        <w:t>«</w:t>
      </w:r>
      <w:r>
        <w:rPr>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D51BA1">
        <w:rPr>
          <w:b/>
          <w:sz w:val="28"/>
          <w:szCs w:val="28"/>
        </w:rPr>
        <w:t>»</w:t>
      </w:r>
    </w:p>
    <w:p w:rsidR="007E5C09" w:rsidRPr="00D51BA1" w:rsidRDefault="007E5C09" w:rsidP="008F167C">
      <w:pPr>
        <w:ind w:firstLine="709"/>
        <w:jc w:val="center"/>
        <w:rPr>
          <w:sz w:val="28"/>
          <w:szCs w:val="28"/>
        </w:rPr>
      </w:pPr>
    </w:p>
    <w:p w:rsidR="007E5C09" w:rsidRPr="00D51BA1" w:rsidRDefault="007E5C09" w:rsidP="005D6305">
      <w:pPr>
        <w:jc w:val="center"/>
        <w:rPr>
          <w:b/>
          <w:sz w:val="28"/>
          <w:szCs w:val="28"/>
        </w:rPr>
      </w:pPr>
      <w:r>
        <w:rPr>
          <w:b/>
          <w:sz w:val="28"/>
          <w:szCs w:val="28"/>
        </w:rPr>
        <w:t xml:space="preserve">1. </w:t>
      </w:r>
      <w:r w:rsidRPr="00D51BA1">
        <w:rPr>
          <w:b/>
          <w:sz w:val="28"/>
          <w:szCs w:val="28"/>
        </w:rPr>
        <w:t>Общие положения</w:t>
      </w:r>
    </w:p>
    <w:p w:rsidR="007E5C09" w:rsidRPr="00D51BA1" w:rsidRDefault="007E5C09" w:rsidP="008F167C">
      <w:pPr>
        <w:ind w:firstLine="709"/>
        <w:rPr>
          <w:b/>
          <w:sz w:val="28"/>
          <w:szCs w:val="28"/>
        </w:rPr>
      </w:pPr>
    </w:p>
    <w:p w:rsidR="007E5C09" w:rsidRPr="00D51BA1" w:rsidRDefault="007E5C09" w:rsidP="008F167C">
      <w:pPr>
        <w:tabs>
          <w:tab w:val="left" w:pos="1440"/>
          <w:tab w:val="left" w:pos="1560"/>
        </w:tabs>
        <w:ind w:firstLine="709"/>
        <w:jc w:val="both"/>
        <w:rPr>
          <w:sz w:val="28"/>
          <w:szCs w:val="28"/>
        </w:rPr>
      </w:pPr>
      <w:r>
        <w:rPr>
          <w:sz w:val="28"/>
          <w:szCs w:val="28"/>
        </w:rPr>
        <w:t xml:space="preserve">1.1. </w:t>
      </w:r>
      <w:r w:rsidRPr="00D51BA1">
        <w:rPr>
          <w:sz w:val="28"/>
          <w:szCs w:val="28"/>
        </w:rPr>
        <w:t>Предмет регулирования административного регламента.</w:t>
      </w:r>
    </w:p>
    <w:p w:rsidR="007E5C09" w:rsidRPr="00D51BA1" w:rsidRDefault="007E5C09" w:rsidP="008F167C">
      <w:pPr>
        <w:autoSpaceDE w:val="0"/>
        <w:autoSpaceDN w:val="0"/>
        <w:adjustRightInd w:val="0"/>
        <w:ind w:firstLine="709"/>
        <w:jc w:val="both"/>
        <w:rPr>
          <w:sz w:val="28"/>
          <w:szCs w:val="28"/>
        </w:rPr>
      </w:pPr>
      <w:r w:rsidRPr="00D51BA1">
        <w:rPr>
          <w:sz w:val="28"/>
          <w:szCs w:val="28"/>
        </w:rPr>
        <w:t>Предметом регулирования административного регламента по предоставлению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Pr>
          <w:sz w:val="28"/>
          <w:szCs w:val="28"/>
        </w:rPr>
        <w:t xml:space="preserve">, </w:t>
      </w:r>
      <w:r w:rsidRPr="00063F10">
        <w:rPr>
          <w:sz w:val="28"/>
          <w:szCs w:val="28"/>
        </w:rPr>
        <w:t>садового дома жилым домом и жилого дома садовым домом</w:t>
      </w:r>
      <w:r w:rsidRPr="00D51BA1">
        <w:rPr>
          <w:sz w:val="28"/>
          <w:szCs w:val="28"/>
        </w:rPr>
        <w:t xml:space="preserve">» (далее – административный регламент) являются отношения, возникающие между заявителями, администрацией </w:t>
      </w:r>
      <w:r>
        <w:rPr>
          <w:sz w:val="28"/>
          <w:szCs w:val="28"/>
        </w:rPr>
        <w:t>Троицкого</w:t>
      </w:r>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определении сроков и последовательности выполнения действий (административных процедур) при </w:t>
      </w:r>
      <w:r w:rsidRPr="00D51BA1">
        <w:rPr>
          <w:sz w:val="28"/>
          <w:szCs w:val="28"/>
        </w:rPr>
        <w:t>предоставлении муниципальной услуги.</w:t>
      </w:r>
    </w:p>
    <w:p w:rsidR="007E5C09" w:rsidRPr="00D51BA1" w:rsidRDefault="007E5C09" w:rsidP="008F167C">
      <w:pPr>
        <w:autoSpaceDE w:val="0"/>
        <w:autoSpaceDN w:val="0"/>
        <w:adjustRightInd w:val="0"/>
        <w:ind w:firstLine="709"/>
        <w:jc w:val="both"/>
        <w:outlineLvl w:val="0"/>
        <w:rPr>
          <w:sz w:val="28"/>
          <w:szCs w:val="28"/>
        </w:rPr>
      </w:pPr>
      <w:r>
        <w:rPr>
          <w:sz w:val="28"/>
          <w:szCs w:val="28"/>
        </w:rPr>
        <w:t>1.2.</w:t>
      </w:r>
      <w:r w:rsidRPr="00D51BA1">
        <w:rPr>
          <w:sz w:val="28"/>
          <w:szCs w:val="28"/>
        </w:rPr>
        <w:t xml:space="preserve"> Описание заявителей</w:t>
      </w:r>
    </w:p>
    <w:p w:rsidR="007E5C09" w:rsidRPr="00D53A68" w:rsidRDefault="007E5C09" w:rsidP="008F167C">
      <w:pPr>
        <w:pStyle w:val="ConsPlusNormal"/>
        <w:ind w:firstLine="709"/>
        <w:jc w:val="both"/>
        <w:rPr>
          <w:rFonts w:ascii="Times New Roman" w:hAnsi="Times New Roman"/>
          <w:sz w:val="28"/>
          <w:szCs w:val="28"/>
        </w:rPr>
      </w:pPr>
      <w:r w:rsidRPr="00D53A68">
        <w:rPr>
          <w:rFonts w:ascii="Times New Roman" w:hAnsi="Times New Roman"/>
          <w:sz w:val="28"/>
          <w:szCs w:val="28"/>
        </w:rPr>
        <w:t>Заявителями являются</w:t>
      </w:r>
      <w:r>
        <w:rPr>
          <w:rFonts w:ascii="Times New Roman" w:hAnsi="Times New Roman"/>
          <w:sz w:val="28"/>
          <w:szCs w:val="28"/>
        </w:rPr>
        <w:t xml:space="preserve"> </w:t>
      </w:r>
      <w:r w:rsidRPr="00D53A68">
        <w:rPr>
          <w:rFonts w:ascii="Times New Roman" w:hAnsi="Times New Roman"/>
          <w:sz w:val="28"/>
          <w:szCs w:val="28"/>
        </w:rPr>
        <w:t>собственник помещени</w:t>
      </w:r>
      <w:r>
        <w:rPr>
          <w:rFonts w:ascii="Times New Roman" w:hAnsi="Times New Roman"/>
          <w:sz w:val="28"/>
          <w:szCs w:val="28"/>
        </w:rPr>
        <w:t>я</w:t>
      </w:r>
      <w:r w:rsidRPr="00D53A68">
        <w:rPr>
          <w:rFonts w:ascii="Times New Roman" w:hAnsi="Times New Roman"/>
          <w:sz w:val="28"/>
          <w:szCs w:val="28"/>
        </w:rPr>
        <w:t>, федеральный орган исполнительной власти, осуществляющий полномочия собственника в отношении оцениваемого имущества, правообладател</w:t>
      </w:r>
      <w:r>
        <w:rPr>
          <w:rFonts w:ascii="Times New Roman" w:hAnsi="Times New Roman"/>
          <w:sz w:val="28"/>
          <w:szCs w:val="28"/>
        </w:rPr>
        <w:t>ь</w:t>
      </w:r>
      <w:r w:rsidRPr="00D53A68">
        <w:rPr>
          <w:rFonts w:ascii="Times New Roman" w:hAnsi="Times New Roman"/>
          <w:sz w:val="28"/>
          <w:szCs w:val="28"/>
        </w:rPr>
        <w:t xml:space="preserve"> или гражданин (наниматель</w:t>
      </w:r>
      <w:r w:rsidRPr="00C235CB">
        <w:rPr>
          <w:rFonts w:ascii="Times New Roman" w:hAnsi="Times New Roman"/>
          <w:sz w:val="28"/>
          <w:szCs w:val="28"/>
        </w:rPr>
        <w:t xml:space="preserve">) </w:t>
      </w:r>
      <w:r w:rsidRPr="001B03DB">
        <w:rPr>
          <w:rFonts w:ascii="Times New Roman" w:hAnsi="Times New Roman"/>
          <w:sz w:val="28"/>
          <w:szCs w:val="28"/>
        </w:rPr>
        <w:t>либо их законные представители, действующие в силу закона или на основании доверенности,</w:t>
      </w:r>
      <w:r w:rsidRPr="00D53A68">
        <w:rPr>
          <w:rFonts w:ascii="Times New Roman" w:hAnsi="Times New Roman"/>
          <w:sz w:val="28"/>
          <w:szCs w:val="28"/>
        </w:rPr>
        <w:t xml:space="preserve"> а так же органы, уполномоченные на проведение государственного контроля и надзора по вопросам, отнесенным к их компетенции (далее - заявитель</w:t>
      </w:r>
      <w:r w:rsidRPr="00D53A68">
        <w:rPr>
          <w:rFonts w:ascii="Times New Roman" w:hAnsi="Times New Roman"/>
          <w:i/>
          <w:sz w:val="28"/>
          <w:szCs w:val="28"/>
        </w:rPr>
        <w:t xml:space="preserve">, </w:t>
      </w:r>
      <w:r w:rsidRPr="00D53A68">
        <w:rPr>
          <w:rFonts w:ascii="Times New Roman" w:hAnsi="Times New Roman"/>
          <w:sz w:val="28"/>
          <w:szCs w:val="28"/>
        </w:rPr>
        <w:t>заявители).</w:t>
      </w:r>
    </w:p>
    <w:p w:rsidR="007E5C09" w:rsidRPr="00D53A68" w:rsidRDefault="007E5C09" w:rsidP="008F167C">
      <w:pPr>
        <w:pStyle w:val="ConsPlusNormal"/>
        <w:ind w:firstLine="709"/>
        <w:jc w:val="both"/>
        <w:rPr>
          <w:rFonts w:ascii="Times New Roman" w:hAnsi="Times New Roman"/>
          <w:sz w:val="28"/>
          <w:szCs w:val="28"/>
        </w:rPr>
      </w:pPr>
      <w:r>
        <w:rPr>
          <w:rFonts w:ascii="Times New Roman" w:hAnsi="Times New Roman"/>
          <w:sz w:val="28"/>
          <w:szCs w:val="28"/>
        </w:rPr>
        <w:t>1.3.</w:t>
      </w:r>
      <w:r w:rsidRPr="00D53A68">
        <w:rPr>
          <w:rFonts w:ascii="Times New Roman" w:hAnsi="Times New Roman"/>
          <w:sz w:val="28"/>
          <w:szCs w:val="28"/>
        </w:rPr>
        <w:t xml:space="preserve"> Требования к порядку информирования о предоставлении муниципальной услуги</w:t>
      </w:r>
    </w:p>
    <w:p w:rsidR="007E5C09" w:rsidRPr="00D51BA1" w:rsidRDefault="007E5C09" w:rsidP="008F167C">
      <w:pPr>
        <w:pStyle w:val="ConsPlusNormal"/>
        <w:ind w:firstLine="709"/>
        <w:jc w:val="both"/>
        <w:rPr>
          <w:rFonts w:ascii="Times New Roman" w:hAnsi="Times New Roman"/>
          <w:sz w:val="28"/>
          <w:szCs w:val="28"/>
        </w:rPr>
      </w:pPr>
      <w:r>
        <w:rPr>
          <w:rFonts w:ascii="Times New Roman" w:hAnsi="Times New Roman"/>
          <w:sz w:val="28"/>
          <w:szCs w:val="28"/>
        </w:rPr>
        <w:t xml:space="preserve">1.3.1. </w:t>
      </w:r>
      <w:r w:rsidRPr="00D51BA1">
        <w:rPr>
          <w:rFonts w:ascii="Times New Roman" w:hAnsi="Times New Roman"/>
          <w:sz w:val="28"/>
          <w:szCs w:val="28"/>
        </w:rPr>
        <w:t xml:space="preserve">Орган, предоставляющий муниципальную услугу: администрация </w:t>
      </w:r>
      <w:r>
        <w:rPr>
          <w:rFonts w:ascii="Times New Roman" w:hAnsi="Times New Roman"/>
          <w:sz w:val="28"/>
          <w:szCs w:val="28"/>
        </w:rPr>
        <w:t>Троицкого</w:t>
      </w:r>
      <w:r w:rsidRPr="00D51BA1">
        <w:rPr>
          <w:rFonts w:ascii="Times New Roman" w:hAnsi="Times New Roman"/>
          <w:sz w:val="28"/>
          <w:szCs w:val="28"/>
        </w:rPr>
        <w:t xml:space="preserve"> сельского поселения (далее – администрация).</w:t>
      </w:r>
    </w:p>
    <w:p w:rsidR="007E5C09" w:rsidRPr="00D51BA1" w:rsidRDefault="007E5C09" w:rsidP="008F167C">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sidRPr="00563123">
        <w:rPr>
          <w:sz w:val="28"/>
          <w:szCs w:val="28"/>
        </w:rPr>
        <w:t>39</w:t>
      </w:r>
      <w:r>
        <w:rPr>
          <w:sz w:val="28"/>
          <w:szCs w:val="28"/>
        </w:rPr>
        <w:t>7445</w:t>
      </w:r>
      <w:r w:rsidRPr="00563123">
        <w:rPr>
          <w:sz w:val="28"/>
          <w:szCs w:val="28"/>
        </w:rPr>
        <w:t>, Воронежская область, Ново</w:t>
      </w:r>
      <w:r>
        <w:rPr>
          <w:sz w:val="28"/>
          <w:szCs w:val="28"/>
        </w:rPr>
        <w:t>хоперский</w:t>
      </w:r>
      <w:r w:rsidRPr="00563123">
        <w:rPr>
          <w:sz w:val="28"/>
          <w:szCs w:val="28"/>
        </w:rPr>
        <w:t xml:space="preserve"> район, </w:t>
      </w:r>
      <w:r>
        <w:rPr>
          <w:sz w:val="28"/>
          <w:szCs w:val="28"/>
        </w:rPr>
        <w:t>с.Троицкое</w:t>
      </w:r>
      <w:r w:rsidRPr="00563123">
        <w:rPr>
          <w:sz w:val="28"/>
          <w:szCs w:val="28"/>
        </w:rPr>
        <w:t xml:space="preserve">, ул. Советская, д. </w:t>
      </w:r>
      <w:r>
        <w:rPr>
          <w:sz w:val="28"/>
          <w:szCs w:val="28"/>
        </w:rPr>
        <w:t>12/2</w:t>
      </w:r>
    </w:p>
    <w:p w:rsidR="007E5C09" w:rsidRPr="00D51BA1" w:rsidRDefault="007E5C09" w:rsidP="008F167C">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E5C09" w:rsidRPr="00D51BA1" w:rsidRDefault="007E5C09" w:rsidP="008F167C">
      <w:pPr>
        <w:autoSpaceDE w:val="0"/>
        <w:autoSpaceDN w:val="0"/>
        <w:adjustRightInd w:val="0"/>
        <w:ind w:firstLine="709"/>
        <w:jc w:val="both"/>
        <w:rPr>
          <w:sz w:val="28"/>
          <w:szCs w:val="28"/>
        </w:rPr>
      </w:pPr>
      <w:r>
        <w:rPr>
          <w:sz w:val="28"/>
          <w:szCs w:val="28"/>
        </w:rPr>
        <w:t xml:space="preserve">1.3.2. </w:t>
      </w:r>
      <w:r w:rsidRPr="00D51BA1">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rPr>
        <w:t>Троицкого сельского поселения</w:t>
      </w:r>
      <w:r w:rsidRPr="00D51BA1">
        <w:rPr>
          <w:sz w:val="28"/>
          <w:szCs w:val="28"/>
        </w:rPr>
        <w:t>, МФЦ приводятся в приложении № 1 к настоящему Административному регламенту и размещаются:</w:t>
      </w:r>
    </w:p>
    <w:p w:rsidR="007E5C09" w:rsidRPr="0015552B" w:rsidRDefault="007E5C09" w:rsidP="0015552B">
      <w:pPr>
        <w:pStyle w:val="ConsPlusNormal"/>
        <w:ind w:firstLine="540"/>
        <w:jc w:val="both"/>
        <w:rPr>
          <w:rFonts w:ascii="Times New Roman" w:hAnsi="Times New Roman"/>
          <w:sz w:val="28"/>
          <w:szCs w:val="28"/>
        </w:rPr>
      </w:pPr>
      <w:r w:rsidRPr="0015552B">
        <w:rPr>
          <w:rFonts w:ascii="Times New Roman" w:hAnsi="Times New Roman"/>
          <w:sz w:val="28"/>
          <w:szCs w:val="28"/>
        </w:rPr>
        <w:t>на официальном сайте администрации в сети Интернет (</w:t>
      </w:r>
      <w:r w:rsidRPr="0015552B">
        <w:rPr>
          <w:rFonts w:ascii="Times New Roman" w:hAnsi="Times New Roman"/>
          <w:color w:val="0000FF"/>
          <w:sz w:val="28"/>
          <w:szCs w:val="28"/>
          <w:lang w:val="en-US"/>
        </w:rPr>
        <w:t>troitskoe</w:t>
      </w:r>
      <w:r w:rsidRPr="0015552B">
        <w:rPr>
          <w:rFonts w:ascii="Times New Roman" w:hAnsi="Times New Roman"/>
          <w:color w:val="0000FF"/>
          <w:sz w:val="28"/>
          <w:szCs w:val="28"/>
        </w:rPr>
        <w:t>-</w:t>
      </w:r>
      <w:r w:rsidRPr="0015552B">
        <w:rPr>
          <w:rFonts w:ascii="Times New Roman" w:hAnsi="Times New Roman"/>
          <w:color w:val="0000FF"/>
          <w:sz w:val="28"/>
          <w:szCs w:val="28"/>
          <w:lang w:val="en-US"/>
        </w:rPr>
        <w:t>nhoper</w:t>
      </w:r>
      <w:r w:rsidRPr="0015552B">
        <w:rPr>
          <w:rFonts w:ascii="Times New Roman" w:hAnsi="Times New Roman"/>
          <w:color w:val="0000FF"/>
          <w:sz w:val="28"/>
          <w:szCs w:val="28"/>
        </w:rPr>
        <w:t>.ru</w:t>
      </w:r>
      <w:r w:rsidRPr="0015552B">
        <w:rPr>
          <w:rFonts w:ascii="Times New Roman" w:hAnsi="Times New Roman"/>
          <w:sz w:val="28"/>
          <w:szCs w:val="28"/>
        </w:rPr>
        <w:t>);</w:t>
      </w:r>
    </w:p>
    <w:p w:rsidR="007E5C09" w:rsidRPr="00D51BA1" w:rsidRDefault="007E5C09" w:rsidP="008F167C">
      <w:pPr>
        <w:numPr>
          <w:ilvl w:val="0"/>
          <w:numId w:val="6"/>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E5C09" w:rsidRPr="00D51BA1" w:rsidRDefault="007E5C09" w:rsidP="008F167C">
      <w:pPr>
        <w:numPr>
          <w:ilvl w:val="0"/>
          <w:numId w:val="6"/>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7E5C09" w:rsidRPr="00D51BA1" w:rsidRDefault="007E5C09" w:rsidP="008F167C">
      <w:pPr>
        <w:numPr>
          <w:ilvl w:val="0"/>
          <w:numId w:val="6"/>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p>
    <w:p w:rsidR="007E5C09" w:rsidRPr="00D51BA1" w:rsidRDefault="007E5C09" w:rsidP="008F167C">
      <w:pPr>
        <w:numPr>
          <w:ilvl w:val="0"/>
          <w:numId w:val="6"/>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7E5C09" w:rsidRPr="00D51BA1" w:rsidRDefault="007E5C09" w:rsidP="008F167C">
      <w:pPr>
        <w:numPr>
          <w:ilvl w:val="0"/>
          <w:numId w:val="6"/>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7E5C09" w:rsidRPr="00D51BA1" w:rsidRDefault="007E5C09" w:rsidP="008F167C">
      <w:pPr>
        <w:widowControl w:val="0"/>
        <w:autoSpaceDE w:val="0"/>
        <w:autoSpaceDN w:val="0"/>
        <w:adjustRightInd w:val="0"/>
        <w:ind w:firstLine="709"/>
        <w:jc w:val="both"/>
        <w:rPr>
          <w:sz w:val="28"/>
          <w:szCs w:val="28"/>
        </w:rPr>
      </w:pPr>
      <w:r>
        <w:rPr>
          <w:sz w:val="28"/>
          <w:szCs w:val="28"/>
        </w:rPr>
        <w:t xml:space="preserve">1.3.3. </w:t>
      </w: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E5C09" w:rsidRPr="00D51BA1" w:rsidRDefault="007E5C09" w:rsidP="008F167C">
      <w:pPr>
        <w:numPr>
          <w:ilvl w:val="0"/>
          <w:numId w:val="7"/>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7E5C09" w:rsidRPr="00D51BA1" w:rsidRDefault="007E5C09" w:rsidP="008F167C">
      <w:pPr>
        <w:numPr>
          <w:ilvl w:val="0"/>
          <w:numId w:val="7"/>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7E5C09" w:rsidRPr="00D51BA1" w:rsidRDefault="007E5C09" w:rsidP="008F167C">
      <w:pPr>
        <w:numPr>
          <w:ilvl w:val="0"/>
          <w:numId w:val="7"/>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7E5C09" w:rsidRPr="00D51BA1" w:rsidRDefault="007E5C09" w:rsidP="008F167C">
      <w:pPr>
        <w:autoSpaceDE w:val="0"/>
        <w:autoSpaceDN w:val="0"/>
        <w:adjustRightInd w:val="0"/>
        <w:ind w:firstLine="709"/>
        <w:jc w:val="both"/>
        <w:rPr>
          <w:sz w:val="28"/>
          <w:szCs w:val="28"/>
        </w:rPr>
      </w:pPr>
      <w:r>
        <w:rPr>
          <w:sz w:val="28"/>
          <w:szCs w:val="28"/>
        </w:rPr>
        <w:t xml:space="preserve">1.3.4. </w:t>
      </w:r>
      <w:r w:rsidRPr="00D51BA1">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w:t>
      </w:r>
      <w:r>
        <w:rPr>
          <w:sz w:val="28"/>
          <w:szCs w:val="28"/>
        </w:rPr>
        <w:t>–</w:t>
      </w:r>
      <w:r w:rsidRPr="00D51BA1">
        <w:rPr>
          <w:sz w:val="28"/>
          <w:szCs w:val="28"/>
        </w:rPr>
        <w:t xml:space="preserve"> уполномоченные должностные лица).</w:t>
      </w:r>
    </w:p>
    <w:p w:rsidR="007E5C09" w:rsidRPr="00D51BA1" w:rsidRDefault="007E5C09" w:rsidP="008F167C">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E5C09" w:rsidRPr="00D51BA1" w:rsidRDefault="007E5C09" w:rsidP="008F167C">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E5C09" w:rsidRPr="00D51BA1" w:rsidRDefault="007E5C09" w:rsidP="008F167C">
      <w:pPr>
        <w:numPr>
          <w:ilvl w:val="0"/>
          <w:numId w:val="7"/>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7E5C09" w:rsidRPr="00D51BA1" w:rsidRDefault="007E5C09" w:rsidP="008F167C">
      <w:pPr>
        <w:numPr>
          <w:ilvl w:val="0"/>
          <w:numId w:val="7"/>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7E5C09" w:rsidRPr="00D51BA1" w:rsidRDefault="007E5C09" w:rsidP="008F167C">
      <w:pPr>
        <w:numPr>
          <w:ilvl w:val="0"/>
          <w:numId w:val="7"/>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7E5C09" w:rsidRPr="00D51BA1" w:rsidRDefault="007E5C09" w:rsidP="008F167C">
      <w:pPr>
        <w:autoSpaceDE w:val="0"/>
        <w:autoSpaceDN w:val="0"/>
        <w:adjustRightInd w:val="0"/>
        <w:ind w:firstLine="709"/>
        <w:jc w:val="both"/>
        <w:rPr>
          <w:sz w:val="28"/>
          <w:szCs w:val="28"/>
        </w:rPr>
      </w:pPr>
      <w:r>
        <w:rPr>
          <w:sz w:val="28"/>
          <w:szCs w:val="28"/>
        </w:rPr>
        <w:t xml:space="preserve">1.3.5. </w:t>
      </w:r>
      <w:r w:rsidRPr="00D51BA1">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E5C09" w:rsidRPr="00D51BA1" w:rsidRDefault="007E5C09" w:rsidP="008F167C">
      <w:pPr>
        <w:numPr>
          <w:ilvl w:val="0"/>
          <w:numId w:val="7"/>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7E5C09" w:rsidRPr="00D51BA1" w:rsidRDefault="007E5C09" w:rsidP="008F167C">
      <w:pPr>
        <w:numPr>
          <w:ilvl w:val="0"/>
          <w:numId w:val="7"/>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7E5C09" w:rsidRPr="00D51BA1" w:rsidRDefault="007E5C09" w:rsidP="008F167C">
      <w:pPr>
        <w:numPr>
          <w:ilvl w:val="0"/>
          <w:numId w:val="7"/>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7E5C09" w:rsidRPr="00D51BA1" w:rsidRDefault="007E5C09" w:rsidP="008F167C">
      <w:pPr>
        <w:autoSpaceDE w:val="0"/>
        <w:autoSpaceDN w:val="0"/>
        <w:adjustRightInd w:val="0"/>
        <w:ind w:firstLine="709"/>
        <w:jc w:val="both"/>
        <w:rPr>
          <w:sz w:val="28"/>
          <w:szCs w:val="28"/>
        </w:rPr>
      </w:pPr>
      <w:r w:rsidRPr="00D51BA1">
        <w:rPr>
          <w:sz w:val="28"/>
          <w:szCs w:val="28"/>
        </w:rPr>
        <w:t xml:space="preserve"> </w:t>
      </w:r>
      <w:r>
        <w:rPr>
          <w:sz w:val="28"/>
          <w:szCs w:val="28"/>
        </w:rPr>
        <w:t xml:space="preserve">1.3.6. </w:t>
      </w:r>
      <w:r w:rsidRPr="00D51BA1">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7E5C09" w:rsidRPr="00D51BA1" w:rsidRDefault="007E5C09" w:rsidP="008F167C">
      <w:pPr>
        <w:autoSpaceDE w:val="0"/>
        <w:autoSpaceDN w:val="0"/>
        <w:adjustRightInd w:val="0"/>
        <w:ind w:firstLine="709"/>
        <w:jc w:val="both"/>
        <w:rPr>
          <w:sz w:val="28"/>
          <w:szCs w:val="28"/>
        </w:rPr>
      </w:pPr>
      <w:r w:rsidRPr="00D51BA1">
        <w:rPr>
          <w:sz w:val="28"/>
          <w:szCs w:val="28"/>
        </w:rPr>
        <w:t xml:space="preserve"> </w:t>
      </w:r>
      <w:r>
        <w:rPr>
          <w:sz w:val="28"/>
          <w:szCs w:val="28"/>
        </w:rPr>
        <w:t xml:space="preserve">1.3.7. </w:t>
      </w:r>
      <w:r w:rsidRPr="00D51BA1">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E5C09" w:rsidRPr="00D51BA1" w:rsidRDefault="007E5C09" w:rsidP="008F167C">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E5C09" w:rsidRPr="00D51BA1" w:rsidRDefault="007E5C09" w:rsidP="008F167C">
      <w:pPr>
        <w:tabs>
          <w:tab w:val="num" w:pos="142"/>
        </w:tabs>
        <w:autoSpaceDE w:val="0"/>
        <w:autoSpaceDN w:val="0"/>
        <w:adjustRightInd w:val="0"/>
        <w:ind w:firstLine="709"/>
        <w:jc w:val="both"/>
        <w:rPr>
          <w:sz w:val="28"/>
          <w:szCs w:val="28"/>
        </w:rPr>
      </w:pPr>
      <w:r w:rsidRPr="00D51BA1">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E5C09" w:rsidRPr="00D51BA1" w:rsidRDefault="007E5C09" w:rsidP="008F167C">
      <w:pPr>
        <w:autoSpaceDE w:val="0"/>
        <w:autoSpaceDN w:val="0"/>
        <w:adjustRightInd w:val="0"/>
        <w:ind w:firstLine="709"/>
        <w:jc w:val="both"/>
        <w:rPr>
          <w:sz w:val="28"/>
          <w:szCs w:val="28"/>
        </w:rPr>
      </w:pPr>
    </w:p>
    <w:p w:rsidR="007E5C09" w:rsidRPr="00D51BA1" w:rsidRDefault="007E5C09" w:rsidP="0085038A">
      <w:pPr>
        <w:tabs>
          <w:tab w:val="left" w:pos="1440"/>
          <w:tab w:val="left" w:pos="1560"/>
        </w:tabs>
        <w:ind w:firstLine="709"/>
        <w:jc w:val="center"/>
        <w:rPr>
          <w:b/>
          <w:sz w:val="28"/>
          <w:szCs w:val="28"/>
        </w:rPr>
      </w:pPr>
      <w:r>
        <w:rPr>
          <w:b/>
          <w:sz w:val="28"/>
          <w:szCs w:val="28"/>
        </w:rPr>
        <w:t xml:space="preserve">2. </w:t>
      </w:r>
      <w:r w:rsidRPr="00D51BA1">
        <w:rPr>
          <w:b/>
          <w:sz w:val="28"/>
          <w:szCs w:val="28"/>
        </w:rPr>
        <w:t>Стандарт предоставления муниципальной услуги</w:t>
      </w:r>
    </w:p>
    <w:p w:rsidR="007E5C09" w:rsidRPr="00D51BA1" w:rsidRDefault="007E5C09" w:rsidP="008F167C">
      <w:pPr>
        <w:tabs>
          <w:tab w:val="left" w:pos="1440"/>
          <w:tab w:val="left" w:pos="1560"/>
        </w:tabs>
        <w:ind w:firstLine="709"/>
        <w:jc w:val="both"/>
        <w:rPr>
          <w:b/>
          <w:sz w:val="28"/>
          <w:szCs w:val="28"/>
        </w:rPr>
      </w:pPr>
    </w:p>
    <w:p w:rsidR="007E5C09" w:rsidRPr="00D51BA1" w:rsidRDefault="007E5C09" w:rsidP="008F167C">
      <w:pPr>
        <w:tabs>
          <w:tab w:val="left" w:pos="1440"/>
          <w:tab w:val="left" w:pos="1560"/>
        </w:tabs>
        <w:ind w:firstLine="709"/>
        <w:jc w:val="both"/>
        <w:rPr>
          <w:sz w:val="28"/>
          <w:szCs w:val="28"/>
        </w:rPr>
      </w:pPr>
      <w:r>
        <w:rPr>
          <w:sz w:val="28"/>
          <w:szCs w:val="28"/>
        </w:rPr>
        <w:t xml:space="preserve">2.1. </w:t>
      </w:r>
      <w:r w:rsidRPr="00D51BA1">
        <w:rPr>
          <w:sz w:val="28"/>
          <w:szCs w:val="28"/>
        </w:rPr>
        <w:t>Наименование муниципальной услуги –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Pr>
          <w:sz w:val="28"/>
          <w:szCs w:val="28"/>
        </w:rPr>
        <w:t xml:space="preserve">, </w:t>
      </w:r>
      <w:r w:rsidRPr="00C70779">
        <w:rPr>
          <w:sz w:val="28"/>
          <w:szCs w:val="28"/>
        </w:rPr>
        <w:t>садового дома жилым домом и жилого дома садовым домом</w:t>
      </w:r>
      <w:r w:rsidRPr="00D51BA1">
        <w:rPr>
          <w:sz w:val="28"/>
          <w:szCs w:val="28"/>
        </w:rPr>
        <w:t>».</w:t>
      </w:r>
    </w:p>
    <w:p w:rsidR="007E5C09" w:rsidRPr="00D51BA1" w:rsidRDefault="007E5C09" w:rsidP="008F167C">
      <w:pPr>
        <w:tabs>
          <w:tab w:val="left" w:pos="1440"/>
          <w:tab w:val="left" w:pos="1560"/>
        </w:tabs>
        <w:ind w:firstLine="709"/>
        <w:jc w:val="both"/>
        <w:rPr>
          <w:sz w:val="28"/>
          <w:szCs w:val="28"/>
        </w:rPr>
      </w:pPr>
      <w:r>
        <w:rPr>
          <w:sz w:val="28"/>
          <w:szCs w:val="28"/>
        </w:rPr>
        <w:t xml:space="preserve">2.2. </w:t>
      </w:r>
      <w:r w:rsidRPr="00D51BA1">
        <w:rPr>
          <w:sz w:val="28"/>
          <w:szCs w:val="28"/>
        </w:rPr>
        <w:t>Наименование органа, представляющего муниципальную услугу.</w:t>
      </w:r>
    </w:p>
    <w:p w:rsidR="007E5C09" w:rsidRPr="00C37689" w:rsidRDefault="007E5C09" w:rsidP="008F167C">
      <w:pPr>
        <w:autoSpaceDE w:val="0"/>
        <w:autoSpaceDN w:val="0"/>
        <w:adjustRightInd w:val="0"/>
        <w:ind w:firstLine="709"/>
        <w:jc w:val="both"/>
        <w:rPr>
          <w:sz w:val="28"/>
          <w:szCs w:val="28"/>
        </w:rPr>
      </w:pPr>
      <w:r>
        <w:rPr>
          <w:sz w:val="28"/>
          <w:szCs w:val="28"/>
        </w:rPr>
        <w:t xml:space="preserve">2.2.1. </w:t>
      </w:r>
      <w:r w:rsidRPr="00C37689">
        <w:rPr>
          <w:sz w:val="28"/>
          <w:szCs w:val="28"/>
        </w:rPr>
        <w:t xml:space="preserve">Орган, предоставляющий муниципальную услугу: администрация </w:t>
      </w:r>
      <w:r>
        <w:rPr>
          <w:sz w:val="28"/>
          <w:szCs w:val="28"/>
        </w:rPr>
        <w:t>Троицкого</w:t>
      </w:r>
      <w:r w:rsidRPr="00C37689">
        <w:rPr>
          <w:sz w:val="28"/>
          <w:szCs w:val="28"/>
        </w:rPr>
        <w:t xml:space="preserve"> сельского поселения. </w:t>
      </w:r>
    </w:p>
    <w:p w:rsidR="007E5C09" w:rsidRDefault="007E5C09" w:rsidP="008F167C">
      <w:pPr>
        <w:autoSpaceDE w:val="0"/>
        <w:autoSpaceDN w:val="0"/>
        <w:adjustRightInd w:val="0"/>
        <w:ind w:firstLine="709"/>
        <w:jc w:val="both"/>
        <w:rPr>
          <w:sz w:val="28"/>
          <w:szCs w:val="28"/>
        </w:rPr>
      </w:pPr>
      <w:r w:rsidRPr="000308EF">
        <w:rPr>
          <w:sz w:val="28"/>
          <w:szCs w:val="28"/>
          <w:lang w:eastAsia="ar-SA"/>
        </w:rPr>
        <w:t xml:space="preserve">Администрация </w:t>
      </w:r>
      <w:r>
        <w:rPr>
          <w:sz w:val="28"/>
          <w:szCs w:val="28"/>
          <w:lang w:eastAsia="ar-SA"/>
        </w:rPr>
        <w:t>Троицкого</w:t>
      </w:r>
      <w:r w:rsidRPr="000308EF">
        <w:rPr>
          <w:sz w:val="28"/>
          <w:szCs w:val="28"/>
          <w:lang w:eastAsia="ar-SA"/>
        </w:rPr>
        <w:t xml:space="preserve"> сельского поселения </w:t>
      </w:r>
      <w:r w:rsidRPr="00A64D6C">
        <w:rPr>
          <w:sz w:val="28"/>
          <w:szCs w:val="28"/>
          <w:lang w:eastAsia="ar-SA"/>
        </w:rPr>
        <w:t xml:space="preserve">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w:t>
      </w:r>
      <w:r w:rsidRPr="000308EF">
        <w:rPr>
          <w:sz w:val="28"/>
          <w:szCs w:val="28"/>
          <w:lang w:eastAsia="ar-SA"/>
        </w:rPr>
        <w:t>(далее – Комиссия)</w:t>
      </w:r>
      <w:r w:rsidRPr="00A64D6C">
        <w:rPr>
          <w:sz w:val="28"/>
          <w:szCs w:val="28"/>
          <w:lang w:eastAsia="ar-SA"/>
        </w:rPr>
        <w:t xml:space="preserve">, за исключением случаев, предусмотренных </w:t>
      </w:r>
      <w:r>
        <w:rPr>
          <w:sz w:val="28"/>
          <w:szCs w:val="28"/>
          <w:lang w:eastAsia="ar-SA"/>
        </w:rPr>
        <w:t>под</w:t>
      </w:r>
      <w:r w:rsidRPr="00A64D6C">
        <w:rPr>
          <w:sz w:val="28"/>
          <w:szCs w:val="28"/>
          <w:lang w:eastAsia="ar-SA"/>
        </w:rPr>
        <w:t xml:space="preserve">пунктом 2.2.4 настоящего </w:t>
      </w:r>
      <w:r>
        <w:rPr>
          <w:sz w:val="28"/>
          <w:szCs w:val="28"/>
          <w:lang w:eastAsia="ar-SA"/>
        </w:rPr>
        <w:t xml:space="preserve">административного </w:t>
      </w:r>
      <w:r>
        <w:rPr>
          <w:sz w:val="28"/>
          <w:szCs w:val="28"/>
        </w:rPr>
        <w:t>р</w:t>
      </w:r>
      <w:r w:rsidRPr="00A64D6C">
        <w:rPr>
          <w:sz w:val="28"/>
          <w:szCs w:val="28"/>
        </w:rPr>
        <w:t>егламента</w:t>
      </w:r>
      <w:r>
        <w:rPr>
          <w:sz w:val="28"/>
          <w:szCs w:val="28"/>
        </w:rPr>
        <w:t xml:space="preserve">. </w:t>
      </w:r>
    </w:p>
    <w:p w:rsidR="007E5C09" w:rsidRPr="0096247C" w:rsidRDefault="007E5C09" w:rsidP="008F167C">
      <w:pPr>
        <w:autoSpaceDE w:val="0"/>
        <w:autoSpaceDN w:val="0"/>
        <w:adjustRightInd w:val="0"/>
        <w:ind w:firstLine="709"/>
        <w:jc w:val="both"/>
        <w:rPr>
          <w:sz w:val="28"/>
          <w:szCs w:val="28"/>
        </w:rPr>
      </w:pPr>
      <w:r>
        <w:rPr>
          <w:sz w:val="28"/>
          <w:szCs w:val="28"/>
        </w:rPr>
        <w:t xml:space="preserve">2.2.2. </w:t>
      </w:r>
      <w:r w:rsidRPr="00134966">
        <w:rPr>
          <w:sz w:val="28"/>
          <w:szCs w:val="28"/>
        </w:rPr>
        <w:t xml:space="preserve">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w:t>
      </w:r>
      <w:r w:rsidRPr="0096247C">
        <w:rPr>
          <w:sz w:val="28"/>
          <w:szCs w:val="28"/>
        </w:rPr>
        <w:t>объектов капитального строительства, органами государственного надзора</w:t>
      </w:r>
      <w:r>
        <w:rPr>
          <w:sz w:val="28"/>
          <w:szCs w:val="28"/>
        </w:rPr>
        <w:t xml:space="preserve"> </w:t>
      </w:r>
      <w:r w:rsidRPr="0096247C">
        <w:rPr>
          <w:sz w:val="28"/>
          <w:szCs w:val="28"/>
        </w:rPr>
        <w:t>(контроля).</w:t>
      </w:r>
    </w:p>
    <w:p w:rsidR="007E5C09" w:rsidRDefault="007E5C09" w:rsidP="008F167C">
      <w:pPr>
        <w:autoSpaceDE w:val="0"/>
        <w:autoSpaceDN w:val="0"/>
        <w:adjustRightInd w:val="0"/>
        <w:ind w:firstLine="709"/>
        <w:jc w:val="both"/>
        <w:rPr>
          <w:sz w:val="28"/>
          <w:szCs w:val="28"/>
        </w:rPr>
      </w:pPr>
      <w:r>
        <w:rPr>
          <w:sz w:val="28"/>
          <w:szCs w:val="28"/>
        </w:rPr>
        <w:t xml:space="preserve">2.2.3. </w:t>
      </w:r>
      <w:r w:rsidRPr="0096247C">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Pr>
          <w:sz w:val="28"/>
          <w:szCs w:val="28"/>
        </w:rPr>
        <w:t>Троицкого</w:t>
      </w:r>
      <w:r w:rsidRPr="0096247C">
        <w:rPr>
          <w:sz w:val="28"/>
          <w:szCs w:val="28"/>
        </w:rPr>
        <w:t xml:space="preserve"> сельского поселения </w:t>
      </w:r>
      <w:r>
        <w:rPr>
          <w:sz w:val="28"/>
          <w:szCs w:val="28"/>
        </w:rPr>
        <w:t>Новохоперского</w:t>
      </w:r>
      <w:r w:rsidRPr="0096247C">
        <w:rPr>
          <w:sz w:val="28"/>
          <w:szCs w:val="28"/>
        </w:rPr>
        <w:t xml:space="preserve"> муниципального района Воронежской области.</w:t>
      </w:r>
    </w:p>
    <w:p w:rsidR="007E5C09" w:rsidRDefault="007E5C09" w:rsidP="008F167C">
      <w:pPr>
        <w:autoSpaceDE w:val="0"/>
        <w:autoSpaceDN w:val="0"/>
        <w:adjustRightInd w:val="0"/>
        <w:ind w:firstLine="709"/>
        <w:jc w:val="both"/>
        <w:rPr>
          <w:sz w:val="28"/>
          <w:szCs w:val="28"/>
        </w:rPr>
      </w:pPr>
      <w:r>
        <w:rPr>
          <w:sz w:val="28"/>
          <w:szCs w:val="28"/>
        </w:rPr>
        <w:t xml:space="preserve">2.2.4. </w:t>
      </w:r>
      <w:r w:rsidRPr="00A64D6C">
        <w:rPr>
          <w:sz w:val="28"/>
          <w:szCs w:val="28"/>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Воронежской области в соответствии с абзацем вторым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r w:rsidRPr="00C70779">
        <w:rPr>
          <w:sz w:val="28"/>
          <w:szCs w:val="28"/>
        </w:rPr>
        <w:t xml:space="preserve"> садового дома жилым домом и жилого дома садовым домом</w:t>
      </w:r>
      <w:r w:rsidRPr="00A64D6C">
        <w:rPr>
          <w:sz w:val="28"/>
          <w:szCs w:val="28"/>
        </w:rPr>
        <w:t>, утв</w:t>
      </w:r>
      <w:r>
        <w:rPr>
          <w:sz w:val="28"/>
          <w:szCs w:val="28"/>
        </w:rPr>
        <w:t>ержденного</w:t>
      </w:r>
      <w:r w:rsidRPr="00A64D6C">
        <w:rPr>
          <w:sz w:val="28"/>
          <w:szCs w:val="28"/>
        </w:rPr>
        <w:t xml:space="preserve"> Постановлением Правительства РФ от 28.01.2006 № 47</w:t>
      </w:r>
    </w:p>
    <w:p w:rsidR="007E5C09" w:rsidRPr="0096247C" w:rsidRDefault="007E5C09" w:rsidP="008F167C">
      <w:pPr>
        <w:tabs>
          <w:tab w:val="num" w:pos="142"/>
          <w:tab w:val="left" w:pos="1560"/>
        </w:tabs>
        <w:autoSpaceDE w:val="0"/>
        <w:autoSpaceDN w:val="0"/>
        <w:adjustRightInd w:val="0"/>
        <w:ind w:firstLine="709"/>
        <w:jc w:val="both"/>
        <w:rPr>
          <w:sz w:val="28"/>
          <w:szCs w:val="28"/>
        </w:rPr>
      </w:pPr>
      <w:r w:rsidRPr="0096247C">
        <w:rPr>
          <w:sz w:val="28"/>
          <w:szCs w:val="28"/>
        </w:rPr>
        <w:t>2.3. Результат предоставления муниципальной услуги.</w:t>
      </w:r>
      <w:r>
        <w:rPr>
          <w:sz w:val="28"/>
          <w:szCs w:val="28"/>
        </w:rPr>
        <w:t xml:space="preserve"> </w:t>
      </w:r>
    </w:p>
    <w:p w:rsidR="007E5C09" w:rsidRPr="0096247C" w:rsidRDefault="007E5C09" w:rsidP="008F167C">
      <w:pPr>
        <w:pStyle w:val="ConsPlusNormal"/>
        <w:ind w:firstLine="709"/>
        <w:jc w:val="both"/>
        <w:rPr>
          <w:rFonts w:ascii="Times New Roman" w:hAnsi="Times New Roman"/>
          <w:sz w:val="28"/>
          <w:szCs w:val="28"/>
        </w:rPr>
      </w:pPr>
      <w:r w:rsidRPr="0096247C">
        <w:rPr>
          <w:rFonts w:ascii="Times New Roman" w:hAnsi="Times New Roman"/>
          <w:sz w:val="28"/>
          <w:szCs w:val="28"/>
        </w:rPr>
        <w:t xml:space="preserve">Результатом предоставления муниципальной услуги является принятие решения администрацией </w:t>
      </w:r>
      <w:r>
        <w:rPr>
          <w:rFonts w:ascii="Times New Roman" w:hAnsi="Times New Roman"/>
          <w:sz w:val="28"/>
          <w:szCs w:val="28"/>
        </w:rPr>
        <w:t>Троицкого</w:t>
      </w:r>
      <w:r w:rsidRPr="0096247C">
        <w:rPr>
          <w:rFonts w:ascii="Times New Roman" w:hAnsi="Times New Roman"/>
          <w:sz w:val="28"/>
          <w:szCs w:val="28"/>
        </w:rPr>
        <w:t xml:space="preserve">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w:t>
      </w:r>
      <w:r>
        <w:rPr>
          <w:rFonts w:ascii="Times New Roman" w:hAnsi="Times New Roman"/>
          <w:sz w:val="28"/>
          <w:szCs w:val="28"/>
        </w:rPr>
        <w:t xml:space="preserve"> </w:t>
      </w:r>
      <w:r w:rsidRPr="0096247C">
        <w:rPr>
          <w:rFonts w:ascii="Times New Roman" w:hAnsi="Times New Roman"/>
          <w:sz w:val="28"/>
          <w:szCs w:val="28"/>
        </w:rPr>
        <w:t>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sz w:val="28"/>
          <w:szCs w:val="28"/>
        </w:rPr>
        <w:t xml:space="preserve">, </w:t>
      </w:r>
      <w:r w:rsidRPr="00FF79D1">
        <w:rPr>
          <w:rFonts w:ascii="Times New Roman" w:hAnsi="Times New Roman"/>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Pr>
          <w:color w:val="22272F"/>
          <w:sz w:val="23"/>
          <w:szCs w:val="23"/>
          <w:shd w:val="clear" w:color="auto" w:fill="FFFFFF"/>
        </w:rPr>
        <w:t xml:space="preserve">  </w:t>
      </w:r>
      <w:r w:rsidRPr="0096247C">
        <w:rPr>
          <w:rFonts w:ascii="Times New Roman" w:hAnsi="Times New Roman"/>
          <w:sz w:val="28"/>
          <w:szCs w:val="28"/>
        </w:rPr>
        <w:t>либо мотивированный отказ в предоставлении муниципальной услуги.</w:t>
      </w:r>
    </w:p>
    <w:p w:rsidR="007E5C09" w:rsidRPr="0096247C" w:rsidRDefault="007E5C09" w:rsidP="008F167C">
      <w:pPr>
        <w:tabs>
          <w:tab w:val="num" w:pos="142"/>
          <w:tab w:val="left" w:pos="1440"/>
          <w:tab w:val="left" w:pos="1560"/>
        </w:tabs>
        <w:autoSpaceDE w:val="0"/>
        <w:autoSpaceDN w:val="0"/>
        <w:adjustRightInd w:val="0"/>
        <w:ind w:firstLine="709"/>
        <w:jc w:val="both"/>
        <w:rPr>
          <w:sz w:val="28"/>
          <w:szCs w:val="28"/>
        </w:rPr>
      </w:pPr>
      <w:r w:rsidRPr="0096247C">
        <w:rPr>
          <w:sz w:val="28"/>
          <w:szCs w:val="28"/>
        </w:rPr>
        <w:t>2.4.Срок предоставления муниципальной услуги.</w:t>
      </w:r>
    </w:p>
    <w:p w:rsidR="007E5C09" w:rsidRDefault="007E5C09" w:rsidP="008F167C">
      <w:pPr>
        <w:autoSpaceDE w:val="0"/>
        <w:autoSpaceDN w:val="0"/>
        <w:adjustRightInd w:val="0"/>
        <w:ind w:firstLine="709"/>
        <w:jc w:val="both"/>
        <w:rPr>
          <w:sz w:val="28"/>
          <w:szCs w:val="28"/>
        </w:rPr>
      </w:pPr>
      <w:r w:rsidRPr="0096247C">
        <w:rPr>
          <w:sz w:val="28"/>
          <w:szCs w:val="28"/>
          <w:lang w:eastAsia="ar-SA"/>
        </w:rPr>
        <w:t>2.4.1. Комиссия рассматривает поступившее заявление или заключение органа государственного надзора (контроля)</w:t>
      </w:r>
      <w:r>
        <w:rPr>
          <w:sz w:val="28"/>
          <w:szCs w:val="28"/>
          <w:lang w:eastAsia="ar-SA"/>
        </w:rPr>
        <w:t xml:space="preserve"> в отношении </w:t>
      </w:r>
      <w:r w:rsidRPr="001C13E4">
        <w:rPr>
          <w:sz w:val="28"/>
          <w:szCs w:val="28"/>
          <w:lang w:eastAsia="ar-SA"/>
        </w:rPr>
        <w:t>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96247C">
        <w:rPr>
          <w:sz w:val="28"/>
          <w:szCs w:val="28"/>
          <w:lang w:eastAsia="ar-SA"/>
        </w:rPr>
        <w:t xml:space="preserve"> в течение 30 дней с даты</w:t>
      </w:r>
      <w:r w:rsidRPr="0096247C">
        <w:rPr>
          <w:sz w:val="28"/>
          <w:szCs w:val="28"/>
        </w:rPr>
        <w:t xml:space="preserve"> регистрации и принимает решение (в виде заключения) либо решение о проведении дополнительного обследования оцениваемого помещения.</w:t>
      </w:r>
    </w:p>
    <w:p w:rsidR="007E5C09" w:rsidRPr="0096247C" w:rsidRDefault="007E5C09" w:rsidP="008F167C">
      <w:pPr>
        <w:autoSpaceDE w:val="0"/>
        <w:autoSpaceDN w:val="0"/>
        <w:adjustRightInd w:val="0"/>
        <w:ind w:firstLine="709"/>
        <w:jc w:val="both"/>
        <w:rPr>
          <w:sz w:val="28"/>
          <w:szCs w:val="28"/>
          <w:lang w:eastAsia="ar-SA"/>
        </w:rPr>
      </w:pPr>
      <w:r w:rsidRPr="001C13E4">
        <w:rPr>
          <w:sz w:val="28"/>
          <w:szCs w:val="28"/>
          <w:lang w:eastAsia="ar-SA"/>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w:t>
      </w:r>
      <w:r w:rsidRPr="004052CD">
        <w:rPr>
          <w:sz w:val="28"/>
          <w:szCs w:val="28"/>
          <w:lang w:eastAsia="ar-SA"/>
        </w:rPr>
        <w:t>в п. 2.6.4.1</w:t>
      </w:r>
      <w:r w:rsidRPr="001C13E4">
        <w:rPr>
          <w:sz w:val="28"/>
          <w:szCs w:val="28"/>
          <w:lang w:eastAsia="ar-SA"/>
        </w:rPr>
        <w:t xml:space="preserve"> настоящего административного регламента не позднее чем через 45 календарных дней со дня подачи заявления.</w:t>
      </w:r>
    </w:p>
    <w:p w:rsidR="007E5C09" w:rsidRPr="0096247C" w:rsidRDefault="007E5C09" w:rsidP="008F167C">
      <w:pPr>
        <w:pStyle w:val="ConsPlusNormal"/>
        <w:ind w:firstLine="709"/>
        <w:jc w:val="both"/>
        <w:rPr>
          <w:rFonts w:ascii="Times New Roman" w:hAnsi="Times New Roman"/>
          <w:sz w:val="28"/>
          <w:szCs w:val="28"/>
        </w:rPr>
      </w:pPr>
      <w:r w:rsidRPr="0096247C">
        <w:rPr>
          <w:rFonts w:ascii="Times New Roman" w:hAnsi="Times New Roman"/>
          <w:sz w:val="28"/>
          <w:szCs w:val="28"/>
        </w:rPr>
        <w:t xml:space="preserve">2.4.2. На основании полученного заключения администрация </w:t>
      </w:r>
      <w:r>
        <w:rPr>
          <w:rFonts w:ascii="Times New Roman" w:hAnsi="Times New Roman"/>
          <w:sz w:val="28"/>
          <w:szCs w:val="28"/>
        </w:rPr>
        <w:t>Троицкого</w:t>
      </w:r>
      <w:r w:rsidRPr="0096247C">
        <w:rPr>
          <w:rFonts w:ascii="Times New Roman" w:hAnsi="Times New Roman"/>
          <w:sz w:val="28"/>
          <w:szCs w:val="28"/>
        </w:rPr>
        <w:t xml:space="preserve"> 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7E5C09" w:rsidRDefault="007E5C09" w:rsidP="008F167C">
      <w:pPr>
        <w:autoSpaceDE w:val="0"/>
        <w:autoSpaceDN w:val="0"/>
        <w:adjustRightInd w:val="0"/>
        <w:ind w:firstLine="709"/>
        <w:jc w:val="both"/>
        <w:rPr>
          <w:sz w:val="28"/>
          <w:szCs w:val="28"/>
        </w:rPr>
      </w:pPr>
      <w:r w:rsidRPr="0096247C">
        <w:rPr>
          <w:sz w:val="28"/>
          <w:szCs w:val="28"/>
        </w:rPr>
        <w:t>2.4.3.Комиссия</w:t>
      </w:r>
      <w:r>
        <w:rPr>
          <w:sz w:val="28"/>
          <w:szCs w:val="28"/>
        </w:rPr>
        <w:t xml:space="preserve"> </w:t>
      </w:r>
      <w:r w:rsidRPr="0096247C">
        <w:rPr>
          <w:sz w:val="28"/>
          <w:szCs w:val="28"/>
        </w:rPr>
        <w:t>в</w:t>
      </w:r>
      <w:r>
        <w:rPr>
          <w:sz w:val="28"/>
          <w:szCs w:val="28"/>
        </w:rPr>
        <w:t xml:space="preserve"> </w:t>
      </w:r>
      <w:r w:rsidRPr="0096247C">
        <w:rPr>
          <w:sz w:val="28"/>
          <w:szCs w:val="28"/>
        </w:rPr>
        <w:t>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w:t>
      </w:r>
      <w:r w:rsidRPr="0096247C">
        <w:rPr>
          <w:sz w:val="28"/>
          <w:szCs w:val="28"/>
        </w:rPr>
        <w:t>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w:t>
      </w:r>
      <w:r>
        <w:rPr>
          <w:sz w:val="28"/>
          <w:szCs w:val="28"/>
        </w:rPr>
        <w:t xml:space="preserve"> заявителю, а также в случае признания жилого помещения непригодным для</w:t>
      </w:r>
    </w:p>
    <w:p w:rsidR="007E5C09" w:rsidRDefault="007E5C09" w:rsidP="007254E0">
      <w:pPr>
        <w:autoSpaceDE w:val="0"/>
        <w:autoSpaceDN w:val="0"/>
        <w:adjustRightInd w:val="0"/>
        <w:jc w:val="both"/>
        <w:rPr>
          <w:sz w:val="28"/>
          <w:szCs w:val="28"/>
        </w:rPr>
      </w:pPr>
      <w:r>
        <w:rPr>
          <w:sz w:val="28"/>
          <w:szCs w:val="28"/>
        </w:rPr>
        <w:t>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7E5C09" w:rsidRPr="00A20275" w:rsidRDefault="007E5C09" w:rsidP="008F167C">
      <w:pPr>
        <w:pStyle w:val="ConsPlusNormal"/>
        <w:ind w:firstLine="709"/>
        <w:jc w:val="both"/>
        <w:rPr>
          <w:rFonts w:ascii="Times New Roman" w:hAnsi="Times New Roman"/>
          <w:sz w:val="28"/>
          <w:szCs w:val="28"/>
        </w:rPr>
      </w:pPr>
      <w:r w:rsidRPr="00734E3F">
        <w:rPr>
          <w:rFonts w:ascii="Times New Roman" w:hAnsi="Times New Roman"/>
          <w:sz w:val="28"/>
          <w:szCs w:val="28"/>
        </w:rPr>
        <w:t>2.4.4. В</w:t>
      </w:r>
      <w:r w:rsidRPr="00A20275">
        <w:rPr>
          <w:rFonts w:ascii="Times New Roman" w:hAnsi="Times New Roman"/>
          <w:sz w:val="28"/>
          <w:szCs w:val="28"/>
        </w:rPr>
        <w:t xml:space="preserve">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A20275">
          <w:rPr>
            <w:rFonts w:ascii="Times New Roman" w:hAnsi="Times New Roman"/>
            <w:color w:val="0000FF"/>
            <w:sz w:val="28"/>
            <w:szCs w:val="28"/>
          </w:rPr>
          <w:t>пунктом 36</w:t>
        </w:r>
      </w:hyperlink>
      <w:r>
        <w:t xml:space="preserve"> </w:t>
      </w:r>
      <w:r w:rsidRPr="00734E3F">
        <w:rPr>
          <w:rFonts w:ascii="Times New Roman" w:hAnsi="Times New Roman"/>
          <w:sz w:val="28"/>
          <w:szCs w:val="28"/>
        </w:rPr>
        <w:t xml:space="preserve">«Положения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7" w:history="1">
        <w:r w:rsidRPr="00734E3F">
          <w:rPr>
            <w:rFonts w:ascii="Times New Roman" w:hAnsi="Times New Roman"/>
            <w:color w:val="0000FF"/>
            <w:sz w:val="28"/>
            <w:szCs w:val="28"/>
          </w:rPr>
          <w:t>Постановлением</w:t>
        </w:r>
      </w:hyperlink>
      <w:r w:rsidRPr="00734E3F">
        <w:rPr>
          <w:rFonts w:ascii="Times New Roman" w:hAnsi="Times New Roman"/>
          <w:sz w:val="28"/>
          <w:szCs w:val="28"/>
        </w:rPr>
        <w:t xml:space="preserve"> Правительства Российской Федерации от 28.01.2006 № 47(далее – Положение)</w:t>
      </w:r>
      <w:r>
        <w:rPr>
          <w:rFonts w:ascii="Times New Roman" w:hAnsi="Times New Roman"/>
          <w:sz w:val="28"/>
          <w:szCs w:val="28"/>
        </w:rPr>
        <w:t>, решение о</w:t>
      </w:r>
      <w:r w:rsidRPr="00214081">
        <w:rPr>
          <w:rFonts w:ascii="Times New Roman" w:hAnsi="Times New Roman"/>
          <w:sz w:val="28"/>
          <w:szCs w:val="28"/>
        </w:rPr>
        <w:t xml:space="preserve">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A20275">
        <w:rPr>
          <w:rFonts w:ascii="Times New Roman" w:hAnsi="Times New Roman"/>
          <w:sz w:val="28"/>
          <w:szCs w:val="28"/>
        </w:rPr>
        <w:t>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E5C09" w:rsidRDefault="007E5C09" w:rsidP="008F167C">
      <w:pPr>
        <w:autoSpaceDE w:val="0"/>
        <w:autoSpaceDN w:val="0"/>
        <w:adjustRightInd w:val="0"/>
        <w:ind w:firstLine="709"/>
        <w:jc w:val="both"/>
        <w:rPr>
          <w:sz w:val="28"/>
          <w:szCs w:val="28"/>
        </w:rPr>
      </w:pPr>
      <w:r>
        <w:rPr>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5C09" w:rsidRDefault="007E5C09" w:rsidP="008F167C">
      <w:pPr>
        <w:autoSpaceDE w:val="0"/>
        <w:autoSpaceDN w:val="0"/>
        <w:adjustRightInd w:val="0"/>
        <w:ind w:firstLine="709"/>
        <w:jc w:val="both"/>
        <w:rPr>
          <w:sz w:val="28"/>
          <w:szCs w:val="28"/>
        </w:rPr>
      </w:pPr>
      <w:r>
        <w:rPr>
          <w:sz w:val="28"/>
          <w:szCs w:val="28"/>
        </w:rPr>
        <w:t xml:space="preserve">2.4.6. </w:t>
      </w:r>
      <w:r w:rsidRPr="003604E4">
        <w:rPr>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r>
        <w:rPr>
          <w:sz w:val="28"/>
          <w:szCs w:val="28"/>
        </w:rPr>
        <w:t>подпунктом 3.3.3</w:t>
      </w:r>
      <w:r w:rsidRPr="003604E4">
        <w:rPr>
          <w:sz w:val="28"/>
          <w:szCs w:val="28"/>
        </w:rPr>
        <w:t xml:space="preserve"> настоящего </w:t>
      </w:r>
      <w:r>
        <w:rPr>
          <w:sz w:val="28"/>
          <w:szCs w:val="28"/>
        </w:rPr>
        <w:t>Административного регламента</w:t>
      </w:r>
      <w:r w:rsidRPr="003604E4">
        <w:rPr>
          <w:sz w:val="28"/>
          <w:szCs w:val="28"/>
        </w:rPr>
        <w:t>,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7E5C09" w:rsidRPr="00D51BA1" w:rsidRDefault="007E5C09" w:rsidP="007254E0">
      <w:pPr>
        <w:tabs>
          <w:tab w:val="left" w:pos="1440"/>
          <w:tab w:val="left" w:pos="1560"/>
        </w:tabs>
        <w:ind w:left="568"/>
        <w:jc w:val="both"/>
        <w:rPr>
          <w:sz w:val="28"/>
          <w:szCs w:val="28"/>
        </w:rPr>
      </w:pPr>
      <w:r>
        <w:rPr>
          <w:sz w:val="28"/>
          <w:szCs w:val="28"/>
        </w:rPr>
        <w:t xml:space="preserve">2.5. </w:t>
      </w:r>
      <w:r w:rsidRPr="00D51BA1">
        <w:rPr>
          <w:sz w:val="28"/>
          <w:szCs w:val="28"/>
        </w:rPr>
        <w:t>Правовые основы для предоставления муниципальной услуги.</w:t>
      </w:r>
    </w:p>
    <w:p w:rsidR="007E5C09" w:rsidRPr="0078675B" w:rsidRDefault="007E5C09" w:rsidP="008F167C">
      <w:pPr>
        <w:tabs>
          <w:tab w:val="num" w:pos="792"/>
          <w:tab w:val="left" w:pos="1440"/>
          <w:tab w:val="left" w:pos="1560"/>
        </w:tabs>
        <w:ind w:firstLine="709"/>
        <w:jc w:val="both"/>
        <w:rPr>
          <w:sz w:val="28"/>
          <w:szCs w:val="28"/>
        </w:rPr>
      </w:pPr>
      <w:r w:rsidRPr="0078675B">
        <w:rPr>
          <w:sz w:val="28"/>
          <w:szCs w:val="28"/>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7E5C09" w:rsidRPr="0078675B" w:rsidRDefault="007E5C09" w:rsidP="008F167C">
      <w:pPr>
        <w:autoSpaceDE w:val="0"/>
        <w:autoSpaceDN w:val="0"/>
        <w:adjustRightInd w:val="0"/>
        <w:ind w:firstLine="709"/>
        <w:jc w:val="both"/>
        <w:rPr>
          <w:sz w:val="28"/>
          <w:szCs w:val="28"/>
        </w:rPr>
      </w:pPr>
      <w:r w:rsidRPr="0078675B">
        <w:rPr>
          <w:sz w:val="28"/>
          <w:szCs w:val="28"/>
        </w:rPr>
        <w:t xml:space="preserve">Жилищным </w:t>
      </w:r>
      <w:hyperlink r:id="rId8" w:history="1">
        <w:r w:rsidRPr="0078675B">
          <w:rPr>
            <w:sz w:val="28"/>
            <w:szCs w:val="28"/>
          </w:rPr>
          <w:t>кодексом</w:t>
        </w:r>
      </w:hyperlink>
      <w:r w:rsidRPr="0078675B">
        <w:rPr>
          <w:sz w:val="28"/>
          <w:szCs w:val="28"/>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7E5C09" w:rsidRPr="0078675B" w:rsidRDefault="007E5C09" w:rsidP="008F167C">
      <w:pPr>
        <w:autoSpaceDE w:val="0"/>
        <w:autoSpaceDN w:val="0"/>
        <w:adjustRightInd w:val="0"/>
        <w:ind w:firstLine="709"/>
        <w:jc w:val="both"/>
        <w:rPr>
          <w:sz w:val="28"/>
          <w:szCs w:val="28"/>
        </w:rPr>
      </w:pPr>
      <w:r w:rsidRPr="0078675B">
        <w:rPr>
          <w:sz w:val="28"/>
          <w:szCs w:val="28"/>
        </w:rPr>
        <w:t xml:space="preserve">Федеральным </w:t>
      </w:r>
      <w:hyperlink r:id="rId9" w:history="1">
        <w:r w:rsidRPr="0078675B">
          <w:rPr>
            <w:sz w:val="28"/>
            <w:szCs w:val="28"/>
          </w:rPr>
          <w:t>законом</w:t>
        </w:r>
      </w:hyperlink>
      <w:r w:rsidRPr="0078675B">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E5C09" w:rsidRPr="0078675B" w:rsidRDefault="007E5C09" w:rsidP="008F167C">
      <w:pPr>
        <w:autoSpaceDE w:val="0"/>
        <w:autoSpaceDN w:val="0"/>
        <w:adjustRightInd w:val="0"/>
        <w:ind w:firstLine="709"/>
        <w:jc w:val="both"/>
        <w:rPr>
          <w:sz w:val="28"/>
          <w:szCs w:val="28"/>
        </w:rPr>
      </w:pPr>
      <w:r w:rsidRPr="0078675B">
        <w:rPr>
          <w:sz w:val="28"/>
          <w:szCs w:val="28"/>
        </w:rPr>
        <w:t xml:space="preserve">Федеральным </w:t>
      </w:r>
      <w:hyperlink r:id="rId10" w:history="1">
        <w:r w:rsidRPr="0078675B">
          <w:rPr>
            <w:sz w:val="28"/>
            <w:szCs w:val="28"/>
          </w:rPr>
          <w:t>законом</w:t>
        </w:r>
      </w:hyperlink>
      <w:r w:rsidRPr="0078675B">
        <w:rPr>
          <w:sz w:val="28"/>
          <w:szCs w:val="28"/>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E5C09" w:rsidRDefault="007E5C09" w:rsidP="008F167C">
      <w:pPr>
        <w:autoSpaceDE w:val="0"/>
        <w:autoSpaceDN w:val="0"/>
        <w:adjustRightInd w:val="0"/>
        <w:ind w:firstLine="709"/>
        <w:jc w:val="both"/>
        <w:rPr>
          <w:sz w:val="28"/>
          <w:szCs w:val="28"/>
        </w:rPr>
      </w:pPr>
      <w:hyperlink r:id="rId11" w:history="1">
        <w:r w:rsidRPr="0078675B">
          <w:rPr>
            <w:sz w:val="28"/>
            <w:szCs w:val="28"/>
          </w:rPr>
          <w:t>Постановлением</w:t>
        </w:r>
      </w:hyperlink>
      <w:r w:rsidRPr="0078675B">
        <w:rPr>
          <w:sz w:val="28"/>
          <w:szCs w:val="28"/>
        </w:rPr>
        <w:t xml:space="preserve"> Правительства</w:t>
      </w:r>
      <w:r>
        <w:rPr>
          <w:sz w:val="28"/>
          <w:szCs w:val="28"/>
        </w:rPr>
        <w:t xml:space="preserve">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w:t>
      </w:r>
      <w:r w:rsidRPr="00FF79D1">
        <w:rPr>
          <w:sz w:val="28"/>
          <w:szCs w:val="28"/>
        </w:rPr>
        <w:t>адового дома жилым домом и жилого дома садовым домом</w:t>
      </w:r>
      <w:r>
        <w:rPr>
          <w:sz w:val="28"/>
          <w:szCs w:val="28"/>
        </w:rPr>
        <w:t>» (Собрание законодательства РФ, 06.02.2006, № 6, ст. 702; Российская газета, № 28, 10.02.2006);</w:t>
      </w:r>
    </w:p>
    <w:p w:rsidR="007E5C09" w:rsidRPr="00B62CF4" w:rsidRDefault="007E5C09" w:rsidP="008F167C">
      <w:pPr>
        <w:shd w:val="clear" w:color="auto" w:fill="FFFFFF"/>
        <w:tabs>
          <w:tab w:val="num" w:pos="1080"/>
        </w:tabs>
        <w:adjustRightInd w:val="0"/>
        <w:ind w:firstLine="709"/>
        <w:jc w:val="both"/>
        <w:rPr>
          <w:sz w:val="28"/>
          <w:szCs w:val="28"/>
        </w:rPr>
      </w:pPr>
      <w:r w:rsidRPr="00B62CF4">
        <w:rPr>
          <w:sz w:val="28"/>
          <w:szCs w:val="28"/>
        </w:rPr>
        <w:t xml:space="preserve">- Уставом </w:t>
      </w:r>
      <w:r>
        <w:rPr>
          <w:sz w:val="28"/>
          <w:szCs w:val="28"/>
        </w:rPr>
        <w:t>Троицкого</w:t>
      </w:r>
      <w:r w:rsidRPr="00B62CF4">
        <w:rPr>
          <w:sz w:val="28"/>
          <w:szCs w:val="28"/>
        </w:rPr>
        <w:t xml:space="preserve"> сельского поселения </w:t>
      </w:r>
      <w:r>
        <w:rPr>
          <w:sz w:val="28"/>
          <w:szCs w:val="28"/>
        </w:rPr>
        <w:t xml:space="preserve">Новохоперского муниципального района </w:t>
      </w:r>
      <w:r w:rsidRPr="00B62CF4">
        <w:rPr>
          <w:sz w:val="28"/>
          <w:szCs w:val="28"/>
        </w:rPr>
        <w:t>Воронежской области ;</w:t>
      </w:r>
    </w:p>
    <w:p w:rsidR="007E5C09" w:rsidRPr="00D51BA1" w:rsidRDefault="007E5C09" w:rsidP="008F167C">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Pr>
          <w:bCs/>
          <w:iCs/>
          <w:sz w:val="28"/>
          <w:szCs w:val="28"/>
        </w:rPr>
        <w:t>Троицкого</w:t>
      </w:r>
      <w:r w:rsidRPr="00D51BA1">
        <w:rPr>
          <w:bCs/>
          <w:iCs/>
          <w:sz w:val="28"/>
          <w:szCs w:val="28"/>
        </w:rPr>
        <w:t xml:space="preserve"> сельского поселения </w:t>
      </w:r>
      <w:r>
        <w:rPr>
          <w:bCs/>
          <w:iCs/>
          <w:sz w:val="28"/>
          <w:szCs w:val="28"/>
        </w:rPr>
        <w:t xml:space="preserve">Новохоперского муниципального района </w:t>
      </w:r>
      <w:r w:rsidRPr="00D51BA1">
        <w:rPr>
          <w:bCs/>
          <w:iCs/>
          <w:sz w:val="28"/>
          <w:szCs w:val="28"/>
        </w:rPr>
        <w:t>Воронежской области, регламентирующими правоотношения в сфере предоставления государственных услуг.</w:t>
      </w:r>
    </w:p>
    <w:p w:rsidR="007E5C09" w:rsidRPr="00E930CB" w:rsidRDefault="007E5C09" w:rsidP="008F167C">
      <w:pPr>
        <w:autoSpaceDE w:val="0"/>
        <w:autoSpaceDN w:val="0"/>
        <w:adjustRightInd w:val="0"/>
        <w:ind w:firstLine="709"/>
        <w:contextualSpacing/>
        <w:jc w:val="both"/>
        <w:outlineLvl w:val="2"/>
        <w:rPr>
          <w:sz w:val="28"/>
          <w:szCs w:val="28"/>
        </w:rPr>
      </w:pPr>
      <w:r w:rsidRPr="00E930CB">
        <w:rPr>
          <w:sz w:val="28"/>
          <w:szCs w:val="28"/>
        </w:rPr>
        <w:t>2.6. Исчерпывающий перечень документов, необходимых для предоставления муниципальной услуги</w:t>
      </w:r>
      <w:r>
        <w:rPr>
          <w:sz w:val="28"/>
          <w:szCs w:val="28"/>
        </w:rPr>
        <w:t xml:space="preserve">, </w:t>
      </w:r>
      <w:r w:rsidRPr="00FF79D1">
        <w:rPr>
          <w:sz w:val="28"/>
          <w:szCs w:val="28"/>
        </w:rPr>
        <w:t>в случае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Pr>
          <w:sz w:val="28"/>
          <w:szCs w:val="28"/>
        </w:rPr>
        <w:t>.</w:t>
      </w:r>
    </w:p>
    <w:p w:rsidR="007E5C09" w:rsidRPr="00E930CB" w:rsidRDefault="007E5C09" w:rsidP="008F167C">
      <w:pPr>
        <w:autoSpaceDE w:val="0"/>
        <w:autoSpaceDN w:val="0"/>
        <w:adjustRightInd w:val="0"/>
        <w:ind w:firstLine="709"/>
        <w:contextualSpacing/>
        <w:jc w:val="both"/>
        <w:outlineLvl w:val="2"/>
        <w:rPr>
          <w:sz w:val="28"/>
          <w:szCs w:val="28"/>
        </w:rPr>
      </w:pPr>
      <w:r w:rsidRPr="00E930CB">
        <w:rPr>
          <w:sz w:val="28"/>
          <w:szCs w:val="28"/>
        </w:rPr>
        <w:t xml:space="preserve">2.6.1. </w:t>
      </w:r>
      <w:r w:rsidRPr="00E930CB">
        <w:rPr>
          <w:rFonts w:eastAsia="SimSun"/>
          <w:sz w:val="28"/>
          <w:szCs w:val="28"/>
          <w:lang w:eastAsia="zh-CN"/>
        </w:rPr>
        <w:t xml:space="preserve">Исчерпывающий перечень документов, необходимых в </w:t>
      </w:r>
      <w:r w:rsidRPr="00FF79D1">
        <w:rPr>
          <w:sz w:val="28"/>
          <w:szCs w:val="28"/>
        </w:rPr>
        <w:t>соответствии с нормативными правовыми актами для предо</w:t>
      </w:r>
      <w:r>
        <w:rPr>
          <w:sz w:val="28"/>
          <w:szCs w:val="28"/>
        </w:rPr>
        <w:t>ставления муниципальной услуги,</w:t>
      </w:r>
      <w:r w:rsidRPr="00FF79D1">
        <w:rPr>
          <w:sz w:val="28"/>
          <w:szCs w:val="28"/>
        </w:rPr>
        <w:t xml:space="preserve"> подлежащих представлению заявителем</w:t>
      </w:r>
      <w:r w:rsidRPr="00E930CB">
        <w:rPr>
          <w:sz w:val="28"/>
          <w:szCs w:val="28"/>
        </w:rPr>
        <w:t>:</w:t>
      </w:r>
    </w:p>
    <w:p w:rsidR="007E5C09" w:rsidRDefault="007E5C09" w:rsidP="008F167C">
      <w:pPr>
        <w:autoSpaceDE w:val="0"/>
        <w:autoSpaceDN w:val="0"/>
        <w:adjustRightInd w:val="0"/>
        <w:ind w:firstLine="709"/>
        <w:jc w:val="both"/>
        <w:rPr>
          <w:sz w:val="28"/>
          <w:szCs w:val="28"/>
        </w:rPr>
      </w:pPr>
      <w:r>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E5C09" w:rsidRDefault="007E5C09" w:rsidP="008F167C">
      <w:pPr>
        <w:autoSpaceDE w:val="0"/>
        <w:autoSpaceDN w:val="0"/>
        <w:adjustRightInd w:val="0"/>
        <w:ind w:firstLine="709"/>
        <w:jc w:val="both"/>
        <w:rPr>
          <w:sz w:val="28"/>
          <w:szCs w:val="28"/>
        </w:rPr>
      </w:pPr>
      <w:r>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E5C09" w:rsidRDefault="007E5C09" w:rsidP="008F167C">
      <w:pPr>
        <w:autoSpaceDE w:val="0"/>
        <w:autoSpaceDN w:val="0"/>
        <w:adjustRightInd w:val="0"/>
        <w:ind w:firstLine="709"/>
        <w:jc w:val="both"/>
        <w:rPr>
          <w:sz w:val="28"/>
          <w:szCs w:val="28"/>
        </w:rPr>
      </w:pPr>
      <w:r>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7E5C09" w:rsidRDefault="007E5C09" w:rsidP="008F167C">
      <w:pPr>
        <w:autoSpaceDE w:val="0"/>
        <w:autoSpaceDN w:val="0"/>
        <w:adjustRightInd w:val="0"/>
        <w:ind w:firstLine="709"/>
        <w:jc w:val="both"/>
        <w:rPr>
          <w:sz w:val="28"/>
          <w:szCs w:val="28"/>
        </w:rPr>
      </w:pPr>
      <w:r>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E5C09" w:rsidRDefault="007E5C09" w:rsidP="008F167C">
      <w:pPr>
        <w:autoSpaceDE w:val="0"/>
        <w:autoSpaceDN w:val="0"/>
        <w:adjustRightInd w:val="0"/>
        <w:ind w:firstLine="709"/>
        <w:jc w:val="both"/>
        <w:rPr>
          <w:sz w:val="28"/>
          <w:szCs w:val="28"/>
        </w:rPr>
      </w:pPr>
      <w:r>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w:t>
      </w:r>
      <w:r w:rsidRPr="0078675B">
        <w:rPr>
          <w:sz w:val="28"/>
          <w:szCs w:val="28"/>
        </w:rPr>
        <w:t xml:space="preserve">соответствии с </w:t>
      </w:r>
      <w:hyperlink r:id="rId12" w:history="1">
        <w:r w:rsidRPr="0078675B">
          <w:rPr>
            <w:sz w:val="28"/>
            <w:szCs w:val="28"/>
          </w:rPr>
          <w:t>абзацем третьим пункта 44</w:t>
        </w:r>
      </w:hyperlink>
      <w:r>
        <w:rPr>
          <w:sz w:val="28"/>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E5C09" w:rsidRDefault="007E5C09" w:rsidP="008F167C">
      <w:pPr>
        <w:autoSpaceDE w:val="0"/>
        <w:autoSpaceDN w:val="0"/>
        <w:adjustRightInd w:val="0"/>
        <w:ind w:firstLine="709"/>
        <w:jc w:val="both"/>
        <w:rPr>
          <w:sz w:val="28"/>
          <w:szCs w:val="28"/>
        </w:rPr>
      </w:pPr>
      <w:r>
        <w:rPr>
          <w:sz w:val="28"/>
          <w:szCs w:val="28"/>
        </w:rPr>
        <w:t>е) заявления, письма, жалобы граждан на неудовлетворительные условия проживания - по усмотрению заявителя.</w:t>
      </w:r>
    </w:p>
    <w:p w:rsidR="007E5C09" w:rsidRPr="00734E3F" w:rsidRDefault="007E5C09" w:rsidP="008F167C">
      <w:pPr>
        <w:pStyle w:val="ConsPlusNormal"/>
        <w:ind w:firstLine="709"/>
        <w:jc w:val="both"/>
        <w:rPr>
          <w:rFonts w:ascii="Times New Roman" w:hAnsi="Times New Roman"/>
          <w:sz w:val="28"/>
          <w:szCs w:val="28"/>
        </w:rPr>
      </w:pPr>
      <w:r w:rsidRPr="00734E3F">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E5C09" w:rsidRDefault="007E5C09" w:rsidP="008F167C">
      <w:pPr>
        <w:pStyle w:val="ConsPlusNormal"/>
        <w:ind w:firstLine="709"/>
        <w:jc w:val="both"/>
        <w:rPr>
          <w:rFonts w:ascii="Times New Roman" w:hAnsi="Times New Roman"/>
          <w:sz w:val="28"/>
          <w:szCs w:val="28"/>
        </w:rPr>
      </w:pPr>
      <w:r w:rsidRPr="00734E3F">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E5C09" w:rsidRPr="005203A7" w:rsidRDefault="007E5C09" w:rsidP="008F167C">
      <w:pPr>
        <w:pStyle w:val="ConsPlusNormal"/>
        <w:ind w:firstLine="709"/>
        <w:jc w:val="both"/>
        <w:rPr>
          <w:rFonts w:ascii="Times New Roman" w:hAnsi="Times New Roman"/>
          <w:sz w:val="28"/>
          <w:szCs w:val="28"/>
        </w:rPr>
      </w:pPr>
      <w:r w:rsidRPr="005203A7">
        <w:rPr>
          <w:rFonts w:ascii="Times New Roman" w:hAnsi="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w:t>
      </w:r>
      <w:r w:rsidRPr="0078675B">
        <w:rPr>
          <w:rFonts w:ascii="Times New Roman" w:hAnsi="Times New Roman"/>
          <w:sz w:val="28"/>
          <w:szCs w:val="28"/>
        </w:rPr>
        <w:t xml:space="preserve">в </w:t>
      </w:r>
      <w:hyperlink w:anchor="P148" w:history="1">
        <w:r w:rsidRPr="0078675B">
          <w:rPr>
            <w:rFonts w:ascii="Times New Roman" w:hAnsi="Times New Roman"/>
            <w:sz w:val="28"/>
            <w:szCs w:val="28"/>
          </w:rPr>
          <w:t>пункте 45</w:t>
        </w:r>
      </w:hyperlink>
      <w:r w:rsidRPr="0078675B">
        <w:rPr>
          <w:rFonts w:ascii="Times New Roman" w:hAnsi="Times New Roman"/>
          <w:sz w:val="28"/>
          <w:szCs w:val="28"/>
        </w:rPr>
        <w:t xml:space="preserve"> Положения</w:t>
      </w:r>
      <w:r w:rsidRPr="005203A7">
        <w:rPr>
          <w:rFonts w:ascii="Times New Roman" w:hAnsi="Times New Roman"/>
          <w:sz w:val="28"/>
          <w:szCs w:val="28"/>
        </w:rPr>
        <w:t>.</w:t>
      </w:r>
    </w:p>
    <w:p w:rsidR="007E5C09" w:rsidRPr="00D51BA1" w:rsidRDefault="007E5C09" w:rsidP="008F167C">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w:t>
      </w:r>
      <w:r>
        <w:rPr>
          <w:sz w:val="28"/>
          <w:szCs w:val="28"/>
        </w:rPr>
        <w:t>ставления муниципальной услуги</w:t>
      </w:r>
      <w:r w:rsidRPr="00FF79D1">
        <w:rPr>
          <w:sz w:val="28"/>
          <w:szCs w:val="28"/>
        </w:rPr>
        <w:t>,</w:t>
      </w:r>
      <w:r>
        <w:rPr>
          <w:sz w:val="28"/>
          <w:szCs w:val="28"/>
        </w:rPr>
        <w:t xml:space="preserve"> </w:t>
      </w:r>
      <w:r w:rsidRPr="00D51BA1">
        <w:rPr>
          <w:sz w:val="28"/>
          <w:szCs w:val="28"/>
        </w:rPr>
        <w:t>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 xml:space="preserve"> и которые заявитель вправе предоставить:</w:t>
      </w:r>
    </w:p>
    <w:p w:rsidR="007E5C09" w:rsidRDefault="007E5C09" w:rsidP="008F167C">
      <w:pPr>
        <w:autoSpaceDE w:val="0"/>
        <w:autoSpaceDN w:val="0"/>
        <w:adjustRightInd w:val="0"/>
        <w:ind w:firstLine="709"/>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7E5C09" w:rsidRDefault="007E5C09" w:rsidP="008F167C">
      <w:pPr>
        <w:autoSpaceDE w:val="0"/>
        <w:autoSpaceDN w:val="0"/>
        <w:adjustRightInd w:val="0"/>
        <w:ind w:firstLine="709"/>
        <w:jc w:val="both"/>
        <w:rPr>
          <w:sz w:val="28"/>
          <w:szCs w:val="28"/>
        </w:rPr>
      </w:pPr>
      <w:r>
        <w:rPr>
          <w:sz w:val="28"/>
          <w:szCs w:val="28"/>
        </w:rPr>
        <w:t>б) технический паспорт жилого помещения, а для нежилых помещений - технический план;</w:t>
      </w:r>
    </w:p>
    <w:p w:rsidR="007E5C09" w:rsidRDefault="007E5C09" w:rsidP="008F167C">
      <w:pPr>
        <w:autoSpaceDE w:val="0"/>
        <w:autoSpaceDN w:val="0"/>
        <w:adjustRightInd w:val="0"/>
        <w:ind w:firstLine="709"/>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w:t>
      </w:r>
      <w:r w:rsidRPr="0078675B">
        <w:rPr>
          <w:sz w:val="28"/>
          <w:szCs w:val="28"/>
        </w:rPr>
        <w:t xml:space="preserve">с </w:t>
      </w:r>
      <w:hyperlink r:id="rId13" w:history="1">
        <w:r w:rsidRPr="0078675B">
          <w:rPr>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(Приложение №4).</w:t>
      </w:r>
    </w:p>
    <w:p w:rsidR="007E5C09" w:rsidRPr="0078675B" w:rsidRDefault="007E5C09" w:rsidP="008F167C">
      <w:pPr>
        <w:autoSpaceDE w:val="0"/>
        <w:autoSpaceDN w:val="0"/>
        <w:adjustRightInd w:val="0"/>
        <w:ind w:firstLine="709"/>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4" w:history="1">
        <w:r w:rsidRPr="0078675B">
          <w:rPr>
            <w:sz w:val="28"/>
            <w:szCs w:val="28"/>
          </w:rPr>
          <w:t>абзаце пятом пункта 7</w:t>
        </w:r>
      </w:hyperlink>
      <w:r>
        <w:rPr>
          <w:sz w:val="28"/>
          <w:szCs w:val="28"/>
        </w:rPr>
        <w:t xml:space="preserve"> </w:t>
      </w:r>
      <w:r w:rsidRPr="0078675B">
        <w:rPr>
          <w:sz w:val="28"/>
          <w:szCs w:val="28"/>
        </w:rPr>
        <w:t>Положения.</w:t>
      </w:r>
    </w:p>
    <w:p w:rsidR="007E5C09" w:rsidRPr="00D51BA1" w:rsidRDefault="007E5C09" w:rsidP="008F167C">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7E5C09" w:rsidRPr="00D51BA1" w:rsidRDefault="007E5C09" w:rsidP="008F167C">
      <w:pPr>
        <w:autoSpaceDE w:val="0"/>
        <w:autoSpaceDN w:val="0"/>
        <w:adjustRightInd w:val="0"/>
        <w:ind w:firstLine="709"/>
        <w:jc w:val="both"/>
        <w:rPr>
          <w:sz w:val="28"/>
          <w:szCs w:val="28"/>
        </w:rPr>
      </w:pPr>
      <w:r w:rsidRPr="00D51BA1">
        <w:rPr>
          <w:sz w:val="28"/>
          <w:szCs w:val="28"/>
        </w:rPr>
        <w:t>Непредставление заявителем указанных документов не является основанием для отказа заявителю в предоставлении услуги.</w:t>
      </w:r>
    </w:p>
    <w:p w:rsidR="007E5C09" w:rsidRPr="00D51BA1" w:rsidRDefault="007E5C09" w:rsidP="008F167C">
      <w:pPr>
        <w:autoSpaceDE w:val="0"/>
        <w:autoSpaceDN w:val="0"/>
        <w:adjustRightInd w:val="0"/>
        <w:ind w:firstLine="709"/>
        <w:jc w:val="both"/>
        <w:rPr>
          <w:sz w:val="28"/>
          <w:szCs w:val="28"/>
        </w:rPr>
      </w:pPr>
      <w:r w:rsidRPr="00D51BA1">
        <w:rPr>
          <w:sz w:val="28"/>
          <w:szCs w:val="28"/>
        </w:rPr>
        <w:t>Запрещается требовать от заявителя:</w:t>
      </w:r>
    </w:p>
    <w:p w:rsidR="007E5C09" w:rsidRPr="00D51BA1" w:rsidRDefault="007E5C09" w:rsidP="008F167C">
      <w:pPr>
        <w:pStyle w:val="ConsPlusNormal"/>
        <w:ind w:firstLine="709"/>
        <w:jc w:val="both"/>
        <w:rPr>
          <w:rFonts w:ascii="Times New Roman" w:hAnsi="Times New Roman"/>
          <w:sz w:val="28"/>
          <w:szCs w:val="28"/>
        </w:rPr>
      </w:pPr>
      <w:r w:rsidRPr="00D51BA1">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5C09" w:rsidRPr="00D51BA1" w:rsidRDefault="007E5C09" w:rsidP="008F167C">
      <w:pPr>
        <w:autoSpaceDE w:val="0"/>
        <w:autoSpaceDN w:val="0"/>
        <w:adjustRightInd w:val="0"/>
        <w:ind w:firstLine="709"/>
        <w:jc w:val="both"/>
        <w:rPr>
          <w:sz w:val="28"/>
          <w:szCs w:val="28"/>
        </w:rPr>
      </w:pPr>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Троицкого сельского поселения Новохоперского муниципального района Воронежской области</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E5C09" w:rsidRDefault="007E5C09" w:rsidP="008F167C">
      <w:pPr>
        <w:autoSpaceDE w:val="0"/>
        <w:autoSpaceDN w:val="0"/>
        <w:adjustRightInd w:val="0"/>
        <w:ind w:firstLine="709"/>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7E5C09" w:rsidRDefault="007E5C09" w:rsidP="008F167C">
      <w:pPr>
        <w:autoSpaceDE w:val="0"/>
        <w:autoSpaceDN w:val="0"/>
        <w:adjustRightInd w:val="0"/>
        <w:ind w:firstLine="709"/>
        <w:jc w:val="both"/>
        <w:rPr>
          <w:sz w:val="28"/>
          <w:szCs w:val="28"/>
        </w:rPr>
      </w:pPr>
      <w:r>
        <w:rPr>
          <w:sz w:val="28"/>
          <w:szCs w:val="28"/>
        </w:rPr>
        <w:t>- заключение специализированной организации, имеющей допуск к работам по обследованию строительных конструкций зданий и сооружений -в случае рассмотрения вопроса о признании многоквартирного жилого дома аварийным и подлежащим сносу или реконструкции;</w:t>
      </w:r>
    </w:p>
    <w:p w:rsidR="007E5C09" w:rsidRDefault="007E5C09" w:rsidP="008F167C">
      <w:pPr>
        <w:autoSpaceDE w:val="0"/>
        <w:autoSpaceDN w:val="0"/>
        <w:adjustRightInd w:val="0"/>
        <w:ind w:firstLine="709"/>
        <w:jc w:val="both"/>
        <w:rPr>
          <w:sz w:val="28"/>
          <w:szCs w:val="28"/>
        </w:rPr>
      </w:pPr>
      <w:r>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7E5C09" w:rsidRDefault="007E5C09" w:rsidP="008F167C">
      <w:pPr>
        <w:autoSpaceDE w:val="0"/>
        <w:autoSpaceDN w:val="0"/>
        <w:adjustRightInd w:val="0"/>
        <w:ind w:firstLine="709"/>
        <w:jc w:val="both"/>
        <w:rPr>
          <w:sz w:val="28"/>
          <w:szCs w:val="28"/>
        </w:rPr>
      </w:pPr>
      <w:r>
        <w:rPr>
          <w:sz w:val="28"/>
          <w:szCs w:val="28"/>
        </w:rPr>
        <w:t xml:space="preserve">2.6.4. </w:t>
      </w:r>
      <w:r w:rsidRPr="00E930CB">
        <w:rPr>
          <w:sz w:val="28"/>
          <w:szCs w:val="28"/>
        </w:rPr>
        <w:t>Исчерпывающий перечень документов, необходимых для предоставления муниципальной услуги</w:t>
      </w:r>
      <w:r>
        <w:rPr>
          <w:sz w:val="28"/>
          <w:szCs w:val="28"/>
        </w:rPr>
        <w:t xml:space="preserve">, </w:t>
      </w:r>
      <w:r w:rsidRPr="00FF79D1">
        <w:rPr>
          <w:sz w:val="28"/>
          <w:szCs w:val="28"/>
        </w:rPr>
        <w:t>в случае</w:t>
      </w:r>
      <w:r w:rsidRPr="00C12BF2">
        <w:rPr>
          <w:sz w:val="28"/>
          <w:szCs w:val="28"/>
        </w:rPr>
        <w:t xml:space="preserve"> признания садового дома жилым домом и жилого дома садовым домом</w:t>
      </w:r>
    </w:p>
    <w:p w:rsidR="007E5C09" w:rsidRPr="00E930CB" w:rsidRDefault="007E5C09" w:rsidP="008F167C">
      <w:pPr>
        <w:autoSpaceDE w:val="0"/>
        <w:autoSpaceDN w:val="0"/>
        <w:adjustRightInd w:val="0"/>
        <w:ind w:firstLine="709"/>
        <w:contextualSpacing/>
        <w:jc w:val="both"/>
        <w:outlineLvl w:val="2"/>
        <w:rPr>
          <w:sz w:val="28"/>
          <w:szCs w:val="28"/>
        </w:rPr>
      </w:pPr>
      <w:r>
        <w:rPr>
          <w:sz w:val="28"/>
          <w:szCs w:val="28"/>
        </w:rPr>
        <w:t xml:space="preserve">2.6.4.1. </w:t>
      </w:r>
      <w:r w:rsidRPr="00E930CB">
        <w:rPr>
          <w:rFonts w:eastAsia="SimSun"/>
          <w:sz w:val="28"/>
          <w:szCs w:val="28"/>
          <w:lang w:eastAsia="zh-CN"/>
        </w:rPr>
        <w:t xml:space="preserve">Исчерпывающий перечень документов, необходимых в </w:t>
      </w:r>
      <w:r w:rsidRPr="00FF79D1">
        <w:rPr>
          <w:sz w:val="28"/>
          <w:szCs w:val="28"/>
        </w:rPr>
        <w:t>соответствии с нормативными правовыми актами для предо</w:t>
      </w:r>
      <w:r>
        <w:rPr>
          <w:sz w:val="28"/>
          <w:szCs w:val="28"/>
        </w:rPr>
        <w:t>ставления муниципальной услуги,</w:t>
      </w:r>
      <w:r w:rsidRPr="00FF79D1">
        <w:rPr>
          <w:sz w:val="28"/>
          <w:szCs w:val="28"/>
        </w:rPr>
        <w:t xml:space="preserve"> подлежащих представлению заявителем</w:t>
      </w:r>
      <w:r w:rsidRPr="00E930CB">
        <w:rPr>
          <w:sz w:val="28"/>
          <w:szCs w:val="28"/>
        </w:rPr>
        <w:t>:</w:t>
      </w:r>
    </w:p>
    <w:p w:rsidR="007E5C09" w:rsidRPr="00C12BF2" w:rsidRDefault="007E5C09" w:rsidP="008F167C">
      <w:pPr>
        <w:autoSpaceDE w:val="0"/>
        <w:autoSpaceDN w:val="0"/>
        <w:adjustRightInd w:val="0"/>
        <w:ind w:firstLine="709"/>
        <w:jc w:val="both"/>
        <w:rPr>
          <w:sz w:val="28"/>
          <w:szCs w:val="28"/>
        </w:rPr>
      </w:pPr>
      <w:r w:rsidRPr="00C12BF2">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E5C09" w:rsidRPr="00C12BF2" w:rsidRDefault="007E5C09" w:rsidP="008F167C">
      <w:pPr>
        <w:autoSpaceDE w:val="0"/>
        <w:autoSpaceDN w:val="0"/>
        <w:adjustRightInd w:val="0"/>
        <w:ind w:firstLine="709"/>
        <w:jc w:val="both"/>
        <w:rPr>
          <w:sz w:val="28"/>
          <w:szCs w:val="28"/>
        </w:rPr>
      </w:pPr>
      <w:r w:rsidRPr="00C12BF2">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E5C09" w:rsidRPr="00C12BF2" w:rsidRDefault="007E5C09" w:rsidP="008F167C">
      <w:pPr>
        <w:autoSpaceDE w:val="0"/>
        <w:autoSpaceDN w:val="0"/>
        <w:adjustRightInd w:val="0"/>
        <w:ind w:firstLine="709"/>
        <w:jc w:val="both"/>
        <w:rPr>
          <w:sz w:val="28"/>
          <w:szCs w:val="28"/>
        </w:rPr>
      </w:pPr>
      <w:r w:rsidRPr="00C12BF2">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Pr="00C12BF2">
          <w:rPr>
            <w:sz w:val="28"/>
            <w:szCs w:val="28"/>
          </w:rPr>
          <w:t>частью 2 статьи 5</w:t>
        </w:r>
      </w:hyperlink>
      <w:r w:rsidRPr="00C12BF2">
        <w:rPr>
          <w:sz w:val="28"/>
          <w:szCs w:val="28"/>
        </w:rPr>
        <w:t>, </w:t>
      </w:r>
      <w:hyperlink r:id="rId16" w:anchor="/document/12172032/entry/7" w:history="1">
        <w:r w:rsidRPr="00C12BF2">
          <w:rPr>
            <w:sz w:val="28"/>
            <w:szCs w:val="28"/>
          </w:rPr>
          <w:t>статьями 7</w:t>
        </w:r>
      </w:hyperlink>
      <w:r w:rsidRPr="00C12BF2">
        <w:rPr>
          <w:sz w:val="28"/>
          <w:szCs w:val="28"/>
        </w:rPr>
        <w:t>, </w:t>
      </w:r>
      <w:hyperlink r:id="rId17" w:anchor="/document/12172032/entry/8" w:history="1">
        <w:r w:rsidRPr="00C12BF2">
          <w:rPr>
            <w:sz w:val="28"/>
            <w:szCs w:val="28"/>
          </w:rPr>
          <w:t>8</w:t>
        </w:r>
      </w:hyperlink>
      <w:r w:rsidRPr="00C12BF2">
        <w:rPr>
          <w:sz w:val="28"/>
          <w:szCs w:val="28"/>
        </w:rPr>
        <w:t> и </w:t>
      </w:r>
      <w:hyperlink r:id="rId18" w:anchor="/document/12172032/entry/10" w:history="1">
        <w:r w:rsidRPr="00C12BF2">
          <w:rPr>
            <w:sz w:val="28"/>
            <w:szCs w:val="28"/>
          </w:rPr>
          <w:t>10</w:t>
        </w:r>
      </w:hyperlink>
      <w:r w:rsidRPr="00C12BF2">
        <w:rPr>
          <w:sz w:val="28"/>
          <w:szCs w:val="28"/>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E5C09" w:rsidRPr="00C12BF2" w:rsidRDefault="007E5C09" w:rsidP="008F167C">
      <w:pPr>
        <w:autoSpaceDE w:val="0"/>
        <w:autoSpaceDN w:val="0"/>
        <w:adjustRightInd w:val="0"/>
        <w:ind w:firstLine="709"/>
        <w:jc w:val="both"/>
        <w:rPr>
          <w:sz w:val="28"/>
          <w:szCs w:val="28"/>
        </w:rPr>
      </w:pPr>
      <w:r w:rsidRPr="00C12BF2">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E5C09" w:rsidRPr="00D51BA1" w:rsidRDefault="007E5C09" w:rsidP="008F167C">
      <w:pPr>
        <w:autoSpaceDE w:val="0"/>
        <w:autoSpaceDN w:val="0"/>
        <w:adjustRightInd w:val="0"/>
        <w:ind w:firstLine="709"/>
        <w:jc w:val="both"/>
        <w:rPr>
          <w:sz w:val="28"/>
          <w:szCs w:val="28"/>
        </w:rPr>
      </w:pPr>
      <w:r>
        <w:rPr>
          <w:sz w:val="28"/>
          <w:szCs w:val="28"/>
        </w:rPr>
        <w:t xml:space="preserve">2.6.4.2. </w:t>
      </w:r>
      <w:r w:rsidRPr="001C13E4">
        <w:rPr>
          <w:sz w:val="28"/>
          <w:szCs w:val="28"/>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7E5C09" w:rsidRPr="00D51BA1" w:rsidRDefault="007E5C09" w:rsidP="008F167C">
      <w:pPr>
        <w:tabs>
          <w:tab w:val="left" w:pos="1260"/>
          <w:tab w:val="left" w:pos="1560"/>
          <w:tab w:val="num" w:pos="3905"/>
        </w:tabs>
        <w:ind w:firstLine="709"/>
        <w:jc w:val="both"/>
        <w:rPr>
          <w:sz w:val="28"/>
          <w:szCs w:val="28"/>
        </w:rPr>
      </w:pPr>
      <w:r>
        <w:rPr>
          <w:sz w:val="28"/>
          <w:szCs w:val="28"/>
        </w:rPr>
        <w:t xml:space="preserve">2.7. </w:t>
      </w:r>
      <w:r w:rsidRPr="00D51BA1">
        <w:rPr>
          <w:sz w:val="28"/>
          <w:szCs w:val="28"/>
        </w:rPr>
        <w:t>Исчерпывающий перечень оснований для отказа в приеме документов</w:t>
      </w:r>
      <w:r>
        <w:rPr>
          <w:sz w:val="28"/>
          <w:szCs w:val="28"/>
        </w:rPr>
        <w:t>.</w:t>
      </w:r>
    </w:p>
    <w:p w:rsidR="007E5C09" w:rsidRPr="00D51BA1" w:rsidRDefault="007E5C09" w:rsidP="008F167C">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7E5C09" w:rsidRDefault="007E5C09" w:rsidP="008F167C">
      <w:pPr>
        <w:tabs>
          <w:tab w:val="left" w:pos="1440"/>
          <w:tab w:val="left" w:pos="1560"/>
        </w:tabs>
        <w:ind w:firstLine="709"/>
        <w:jc w:val="both"/>
        <w:rPr>
          <w:sz w:val="28"/>
          <w:szCs w:val="28"/>
        </w:rPr>
      </w:pPr>
      <w:r w:rsidRPr="00E45D52">
        <w:rPr>
          <w:sz w:val="28"/>
          <w:szCs w:val="28"/>
        </w:rPr>
        <w:t>- заявление не соответствует установленной форме, не поддается прочтению или содержит неоговоренные заявителем зачеркивания, исп</w:t>
      </w:r>
      <w:r>
        <w:rPr>
          <w:sz w:val="28"/>
          <w:szCs w:val="28"/>
        </w:rPr>
        <w:t>равления, подчистки;</w:t>
      </w:r>
    </w:p>
    <w:p w:rsidR="007E5C09" w:rsidRPr="00E45D52" w:rsidRDefault="007E5C09" w:rsidP="008F167C">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7E5C09" w:rsidRDefault="007E5C09" w:rsidP="008F167C">
      <w:pPr>
        <w:tabs>
          <w:tab w:val="left" w:pos="1440"/>
          <w:tab w:val="left" w:pos="1560"/>
        </w:tabs>
        <w:ind w:firstLine="709"/>
        <w:jc w:val="both"/>
        <w:rPr>
          <w:sz w:val="28"/>
          <w:szCs w:val="28"/>
        </w:rPr>
      </w:pPr>
      <w:r w:rsidRPr="00E45D52">
        <w:rPr>
          <w:sz w:val="28"/>
          <w:szCs w:val="28"/>
        </w:rPr>
        <w:t>- заявление подано лицом, не уполномоченным совершать такого рода действия.</w:t>
      </w:r>
    </w:p>
    <w:p w:rsidR="007E5C09" w:rsidRPr="000308EF" w:rsidRDefault="007E5C09" w:rsidP="008F167C">
      <w:pPr>
        <w:tabs>
          <w:tab w:val="left" w:pos="1440"/>
          <w:tab w:val="left" w:pos="1560"/>
          <w:tab w:val="num" w:pos="3905"/>
        </w:tabs>
        <w:ind w:firstLine="709"/>
        <w:jc w:val="both"/>
        <w:rPr>
          <w:sz w:val="28"/>
          <w:szCs w:val="28"/>
        </w:rPr>
      </w:pPr>
      <w:r>
        <w:rPr>
          <w:sz w:val="28"/>
          <w:szCs w:val="28"/>
        </w:rPr>
        <w:t xml:space="preserve"> 2.8. </w:t>
      </w:r>
      <w:r w:rsidRPr="000308EF">
        <w:rPr>
          <w:sz w:val="28"/>
          <w:szCs w:val="28"/>
        </w:rPr>
        <w:t>Исчерпывающий перечень оснований для отказа в предоставлении муниципальной услуги.</w:t>
      </w:r>
    </w:p>
    <w:p w:rsidR="007E5C09" w:rsidRPr="000308EF" w:rsidRDefault="007E5C09" w:rsidP="008F167C">
      <w:pPr>
        <w:ind w:firstLine="709"/>
        <w:jc w:val="both"/>
        <w:rPr>
          <w:sz w:val="28"/>
          <w:szCs w:val="28"/>
        </w:rPr>
      </w:pPr>
      <w:r>
        <w:rPr>
          <w:sz w:val="28"/>
          <w:szCs w:val="28"/>
        </w:rPr>
        <w:t xml:space="preserve">2.8.1. </w:t>
      </w:r>
      <w:r w:rsidRPr="000308EF">
        <w:rPr>
          <w:sz w:val="28"/>
          <w:szCs w:val="28"/>
        </w:rPr>
        <w:t xml:space="preserve">Основанием для отказа в предоставлении муниципальной услуги </w:t>
      </w:r>
      <w:r w:rsidRPr="00FF79D1">
        <w:rPr>
          <w:sz w:val="28"/>
          <w:szCs w:val="28"/>
        </w:rPr>
        <w:t>в случае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Pr>
          <w:sz w:val="28"/>
          <w:szCs w:val="28"/>
        </w:rPr>
        <w:t xml:space="preserve">, </w:t>
      </w:r>
      <w:r w:rsidRPr="000308EF">
        <w:rPr>
          <w:sz w:val="28"/>
          <w:szCs w:val="28"/>
        </w:rPr>
        <w:t>является:</w:t>
      </w:r>
    </w:p>
    <w:p w:rsidR="007E5C09" w:rsidRDefault="007E5C09" w:rsidP="008F167C">
      <w:pPr>
        <w:ind w:firstLine="709"/>
        <w:jc w:val="both"/>
        <w:rPr>
          <w:sz w:val="28"/>
          <w:szCs w:val="28"/>
        </w:rPr>
      </w:pPr>
      <w:r>
        <w:rPr>
          <w:sz w:val="28"/>
          <w:szCs w:val="28"/>
        </w:rPr>
        <w:t>- непредставление указанных в подпункте</w:t>
      </w:r>
      <w:r w:rsidRPr="000308EF">
        <w:rPr>
          <w:sz w:val="28"/>
          <w:szCs w:val="28"/>
        </w:rPr>
        <w:t xml:space="preserve"> 2.6.1</w:t>
      </w:r>
      <w:r>
        <w:rPr>
          <w:sz w:val="28"/>
          <w:szCs w:val="28"/>
        </w:rPr>
        <w:t>., 2.6.4.1.</w:t>
      </w:r>
      <w:r w:rsidRPr="000308EF">
        <w:rPr>
          <w:sz w:val="28"/>
          <w:szCs w:val="28"/>
        </w:rPr>
        <w:t xml:space="preserve"> настоящего Админист</w:t>
      </w:r>
      <w:r>
        <w:rPr>
          <w:sz w:val="28"/>
          <w:szCs w:val="28"/>
        </w:rPr>
        <w:t>ративного регламента документов;</w:t>
      </w:r>
    </w:p>
    <w:p w:rsidR="007E5C09" w:rsidRDefault="007E5C09" w:rsidP="008F167C">
      <w:pPr>
        <w:ind w:firstLine="709"/>
        <w:jc w:val="both"/>
        <w:rPr>
          <w:sz w:val="28"/>
          <w:szCs w:val="28"/>
        </w:rPr>
      </w:pPr>
      <w:r>
        <w:rPr>
          <w:sz w:val="28"/>
          <w:szCs w:val="28"/>
        </w:rPr>
        <w:t xml:space="preserve">- выявление обстоятельств, указанных в п. 3 </w:t>
      </w:r>
      <w:r w:rsidRPr="007278B2">
        <w:rPr>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а именно установление, что жилые помещения, расположены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7E5C09" w:rsidRDefault="007E5C09" w:rsidP="008F167C">
      <w:pPr>
        <w:tabs>
          <w:tab w:val="num" w:pos="1155"/>
          <w:tab w:val="left" w:pos="1440"/>
          <w:tab w:val="left" w:pos="1560"/>
        </w:tabs>
        <w:ind w:firstLine="709"/>
        <w:jc w:val="both"/>
        <w:rPr>
          <w:sz w:val="28"/>
          <w:szCs w:val="28"/>
        </w:rPr>
      </w:pPr>
      <w:r w:rsidRPr="005E5570">
        <w:rPr>
          <w:sz w:val="28"/>
          <w:szCs w:val="28"/>
        </w:rPr>
        <w:t xml:space="preserve">В случае непредставления заявителем документов, предусмотренных </w:t>
      </w:r>
      <w:r>
        <w:rPr>
          <w:sz w:val="28"/>
          <w:szCs w:val="28"/>
        </w:rPr>
        <w:t>под</w:t>
      </w:r>
      <w:r w:rsidRPr="005E5570">
        <w:rPr>
          <w:sz w:val="28"/>
          <w:szCs w:val="28"/>
        </w:rPr>
        <w:t>пунктом 2.6.1</w:t>
      </w:r>
      <w:r>
        <w:rPr>
          <w:sz w:val="28"/>
          <w:szCs w:val="28"/>
        </w:rPr>
        <w:t>, 2.6.4.1</w:t>
      </w:r>
      <w:r w:rsidRPr="005E5570">
        <w:rPr>
          <w:sz w:val="28"/>
          <w:szCs w:val="28"/>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r>
        <w:rPr>
          <w:sz w:val="28"/>
          <w:szCs w:val="28"/>
        </w:rPr>
        <w:t>под</w:t>
      </w:r>
      <w:r w:rsidRPr="005E5570">
        <w:rPr>
          <w:sz w:val="28"/>
          <w:szCs w:val="28"/>
        </w:rPr>
        <w:t>пунктом 2.4.1 настоящего Административного регламента</w:t>
      </w:r>
    </w:p>
    <w:p w:rsidR="007E5C09" w:rsidRDefault="007E5C09" w:rsidP="008F167C">
      <w:pPr>
        <w:autoSpaceDE w:val="0"/>
        <w:autoSpaceDN w:val="0"/>
        <w:adjustRightInd w:val="0"/>
        <w:ind w:firstLine="709"/>
        <w:jc w:val="both"/>
        <w:rPr>
          <w:sz w:val="28"/>
          <w:szCs w:val="28"/>
        </w:rPr>
      </w:pPr>
      <w:r>
        <w:rPr>
          <w:sz w:val="28"/>
          <w:szCs w:val="28"/>
        </w:rPr>
        <w:t xml:space="preserve">2.8.2. </w:t>
      </w:r>
      <w:r w:rsidRPr="000308EF">
        <w:rPr>
          <w:sz w:val="28"/>
          <w:szCs w:val="28"/>
        </w:rPr>
        <w:t xml:space="preserve">Основанием для отказа в предоставлении муниципальной услуги </w:t>
      </w:r>
      <w:r>
        <w:rPr>
          <w:sz w:val="28"/>
          <w:szCs w:val="28"/>
        </w:rPr>
        <w:t>в</w:t>
      </w:r>
      <w:r w:rsidRPr="00FF79D1">
        <w:rPr>
          <w:sz w:val="28"/>
          <w:szCs w:val="28"/>
        </w:rPr>
        <w:t xml:space="preserve"> случае</w:t>
      </w:r>
      <w:r w:rsidRPr="00C12BF2">
        <w:rPr>
          <w:sz w:val="28"/>
          <w:szCs w:val="28"/>
        </w:rPr>
        <w:t xml:space="preserve"> признания садового дома жилым домом и жилого дома садовым домом</w:t>
      </w:r>
      <w:r>
        <w:rPr>
          <w:sz w:val="28"/>
          <w:szCs w:val="28"/>
        </w:rPr>
        <w:t xml:space="preserve">, </w:t>
      </w:r>
      <w:r w:rsidRPr="000308EF">
        <w:rPr>
          <w:sz w:val="28"/>
          <w:szCs w:val="28"/>
        </w:rPr>
        <w:t>является:</w:t>
      </w:r>
    </w:p>
    <w:p w:rsidR="007E5C09" w:rsidRPr="008F167C" w:rsidRDefault="007E5C09" w:rsidP="008F167C">
      <w:pPr>
        <w:autoSpaceDE w:val="0"/>
        <w:autoSpaceDN w:val="0"/>
        <w:adjustRightInd w:val="0"/>
        <w:ind w:firstLine="709"/>
        <w:jc w:val="both"/>
        <w:rPr>
          <w:sz w:val="28"/>
          <w:szCs w:val="28"/>
        </w:rPr>
      </w:pPr>
      <w:r w:rsidRPr="008F167C">
        <w:rPr>
          <w:sz w:val="28"/>
          <w:szCs w:val="28"/>
        </w:rPr>
        <w:t>а) непредставление заявителем документов, предусмотренных</w:t>
      </w:r>
      <w:r>
        <w:rPr>
          <w:sz w:val="28"/>
          <w:szCs w:val="28"/>
        </w:rPr>
        <w:t xml:space="preserve"> </w:t>
      </w:r>
      <w:hyperlink r:id="rId19" w:anchor="/document/12144695/entry/10561" w:history="1">
        <w:r w:rsidRPr="008F167C">
          <w:rPr>
            <w:sz w:val="28"/>
            <w:szCs w:val="28"/>
          </w:rPr>
          <w:t>подпунктами "а"</w:t>
        </w:r>
      </w:hyperlink>
      <w:r>
        <w:rPr>
          <w:sz w:val="28"/>
          <w:szCs w:val="28"/>
        </w:rPr>
        <w:t xml:space="preserve"> </w:t>
      </w:r>
      <w:r w:rsidRPr="008F167C">
        <w:rPr>
          <w:sz w:val="28"/>
          <w:szCs w:val="28"/>
        </w:rPr>
        <w:t>и (или) </w:t>
      </w:r>
      <w:hyperlink r:id="rId20" w:anchor="/document/12144695/entry/10563" w:history="1">
        <w:r w:rsidRPr="008F167C">
          <w:rPr>
            <w:sz w:val="28"/>
            <w:szCs w:val="28"/>
          </w:rPr>
          <w:t>"в" пункта 56</w:t>
        </w:r>
      </w:hyperlink>
      <w:r>
        <w:rPr>
          <w:sz w:val="28"/>
          <w:szCs w:val="28"/>
        </w:rPr>
        <w:t xml:space="preserve"> </w:t>
      </w:r>
      <w:r w:rsidRPr="008F167C">
        <w:rPr>
          <w:sz w:val="28"/>
          <w:szCs w:val="28"/>
        </w:rPr>
        <w:t>Положения</w:t>
      </w:r>
      <w:r>
        <w:rPr>
          <w:sz w:val="28"/>
          <w:szCs w:val="28"/>
        </w:rPr>
        <w:t xml:space="preserve">, утв. </w:t>
      </w:r>
      <w:r w:rsidRPr="008F167C">
        <w:rPr>
          <w:sz w:val="28"/>
          <w:szCs w:val="28"/>
        </w:rPr>
        <w:t>Постановлением Правительства РФ от 28 января 2006 г. № 47;</w:t>
      </w:r>
    </w:p>
    <w:p w:rsidR="007E5C09" w:rsidRPr="008F167C" w:rsidRDefault="007E5C09" w:rsidP="008F167C">
      <w:pPr>
        <w:autoSpaceDE w:val="0"/>
        <w:autoSpaceDN w:val="0"/>
        <w:adjustRightInd w:val="0"/>
        <w:ind w:firstLine="709"/>
        <w:jc w:val="both"/>
        <w:rPr>
          <w:sz w:val="28"/>
          <w:szCs w:val="28"/>
        </w:rPr>
      </w:pPr>
      <w:r w:rsidRPr="008F167C">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E5C09" w:rsidRPr="008F167C" w:rsidRDefault="007E5C09" w:rsidP="008F167C">
      <w:pPr>
        <w:autoSpaceDE w:val="0"/>
        <w:autoSpaceDN w:val="0"/>
        <w:adjustRightInd w:val="0"/>
        <w:ind w:firstLine="709"/>
        <w:jc w:val="both"/>
        <w:rPr>
          <w:sz w:val="28"/>
          <w:szCs w:val="28"/>
        </w:rPr>
      </w:pPr>
      <w:r w:rsidRPr="008F167C">
        <w:rPr>
          <w:sz w:val="28"/>
          <w:szCs w:val="28"/>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21" w:anchor="/document/12144695/entry/10562" w:history="1">
        <w:r w:rsidRPr="008F167C">
          <w:rPr>
            <w:sz w:val="28"/>
            <w:szCs w:val="28"/>
          </w:rPr>
          <w:t>подпунктом "б" пункта 56</w:t>
        </w:r>
      </w:hyperlink>
      <w:r w:rsidRPr="008F167C">
        <w:rPr>
          <w:sz w:val="28"/>
          <w:szCs w:val="28"/>
        </w:rPr>
        <w:t>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w:t>
      </w:r>
      <w:r>
        <w:rPr>
          <w:sz w:val="28"/>
          <w:szCs w:val="28"/>
        </w:rPr>
        <w:t xml:space="preserve">унктом "б" пункта 56 Положения, утв. </w:t>
      </w:r>
      <w:r w:rsidRPr="008F167C">
        <w:rPr>
          <w:sz w:val="28"/>
          <w:szCs w:val="28"/>
        </w:rPr>
        <w:t>Постановлением Правительства РФ от 28 января 2006 г. № 47,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E5C09" w:rsidRPr="008F167C" w:rsidRDefault="007E5C09" w:rsidP="008F167C">
      <w:pPr>
        <w:autoSpaceDE w:val="0"/>
        <w:autoSpaceDN w:val="0"/>
        <w:adjustRightInd w:val="0"/>
        <w:ind w:firstLine="709"/>
        <w:jc w:val="both"/>
        <w:rPr>
          <w:sz w:val="28"/>
          <w:szCs w:val="28"/>
        </w:rPr>
      </w:pPr>
      <w:r w:rsidRPr="008F167C">
        <w:rPr>
          <w:sz w:val="28"/>
          <w:szCs w:val="28"/>
        </w:rPr>
        <w:t>г) непредставление заявителем документа, предусмотренного</w:t>
      </w:r>
      <w:r>
        <w:rPr>
          <w:sz w:val="28"/>
          <w:szCs w:val="28"/>
        </w:rPr>
        <w:t xml:space="preserve"> </w:t>
      </w:r>
      <w:hyperlink r:id="rId22" w:anchor="/document/12144695/entry/10564" w:history="1">
        <w:r w:rsidRPr="008F167C">
          <w:rPr>
            <w:sz w:val="28"/>
            <w:szCs w:val="28"/>
          </w:rPr>
          <w:t>подпунктом "г" пункта 56</w:t>
        </w:r>
      </w:hyperlink>
      <w:r w:rsidRPr="008F167C">
        <w:rPr>
          <w:sz w:val="28"/>
          <w:szCs w:val="28"/>
        </w:rPr>
        <w:t xml:space="preserve"> Положения, </w:t>
      </w:r>
      <w:r>
        <w:rPr>
          <w:sz w:val="28"/>
          <w:szCs w:val="28"/>
        </w:rPr>
        <w:t xml:space="preserve">утв. </w:t>
      </w:r>
      <w:r w:rsidRPr="008F167C">
        <w:rPr>
          <w:sz w:val="28"/>
          <w:szCs w:val="28"/>
        </w:rPr>
        <w:t>Постановлением Правительства РФ от 28 января 2006 г. № 47в случае если садовый дом или жилой дом обременен правами третьих лиц;</w:t>
      </w:r>
    </w:p>
    <w:p w:rsidR="007E5C09" w:rsidRPr="008F167C" w:rsidRDefault="007E5C09" w:rsidP="008F167C">
      <w:pPr>
        <w:autoSpaceDE w:val="0"/>
        <w:autoSpaceDN w:val="0"/>
        <w:adjustRightInd w:val="0"/>
        <w:ind w:firstLine="709"/>
        <w:jc w:val="both"/>
        <w:rPr>
          <w:sz w:val="28"/>
          <w:szCs w:val="28"/>
        </w:rPr>
      </w:pPr>
      <w:r w:rsidRPr="008F167C">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E5C09" w:rsidRPr="008F167C" w:rsidRDefault="007E5C09" w:rsidP="008F167C">
      <w:pPr>
        <w:autoSpaceDE w:val="0"/>
        <w:autoSpaceDN w:val="0"/>
        <w:adjustRightInd w:val="0"/>
        <w:ind w:firstLine="709"/>
        <w:jc w:val="both"/>
        <w:rPr>
          <w:sz w:val="28"/>
          <w:szCs w:val="28"/>
        </w:rPr>
      </w:pPr>
      <w:r w:rsidRPr="008F167C">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E5C09" w:rsidRPr="00D51BA1" w:rsidRDefault="007E5C09" w:rsidP="008F167C">
      <w:pPr>
        <w:tabs>
          <w:tab w:val="left" w:pos="1440"/>
          <w:tab w:val="left" w:pos="1560"/>
          <w:tab w:val="num" w:pos="3905"/>
        </w:tabs>
        <w:ind w:firstLine="709"/>
        <w:jc w:val="both"/>
        <w:rPr>
          <w:sz w:val="28"/>
          <w:szCs w:val="28"/>
        </w:rPr>
      </w:pPr>
      <w:r>
        <w:rPr>
          <w:sz w:val="28"/>
          <w:szCs w:val="28"/>
        </w:rPr>
        <w:t xml:space="preserve">2.9. </w:t>
      </w:r>
      <w:r w:rsidRPr="00D51BA1">
        <w:rPr>
          <w:sz w:val="28"/>
          <w:szCs w:val="28"/>
        </w:rPr>
        <w:t>Размер платы, взимаемой с заявителя при предоставлении муниципальной услуги.</w:t>
      </w:r>
    </w:p>
    <w:p w:rsidR="007E5C09" w:rsidRPr="00D51BA1" w:rsidRDefault="007E5C09" w:rsidP="008F167C">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7E5C09" w:rsidRPr="00D51BA1" w:rsidRDefault="007E5C09" w:rsidP="008F167C">
      <w:pPr>
        <w:tabs>
          <w:tab w:val="left" w:pos="1440"/>
          <w:tab w:val="left" w:pos="1560"/>
          <w:tab w:val="num" w:pos="3905"/>
        </w:tabs>
        <w:ind w:firstLine="709"/>
        <w:jc w:val="both"/>
        <w:rPr>
          <w:sz w:val="28"/>
          <w:szCs w:val="28"/>
        </w:rPr>
      </w:pPr>
      <w:r>
        <w:rPr>
          <w:sz w:val="28"/>
          <w:szCs w:val="28"/>
        </w:rPr>
        <w:t xml:space="preserve">2.10. </w:t>
      </w: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5C09" w:rsidRPr="00D51BA1" w:rsidRDefault="007E5C09" w:rsidP="008F167C">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E5C09" w:rsidRPr="00D51BA1" w:rsidRDefault="007E5C09" w:rsidP="008F167C">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E5C09" w:rsidRPr="00D51BA1" w:rsidRDefault="007E5C09" w:rsidP="008F167C">
      <w:pPr>
        <w:tabs>
          <w:tab w:val="left" w:pos="1560"/>
          <w:tab w:val="num" w:pos="3905"/>
        </w:tabs>
        <w:ind w:firstLine="709"/>
        <w:jc w:val="both"/>
        <w:rPr>
          <w:sz w:val="28"/>
          <w:szCs w:val="28"/>
        </w:rPr>
      </w:pPr>
      <w:r>
        <w:rPr>
          <w:sz w:val="28"/>
          <w:szCs w:val="28"/>
        </w:rPr>
        <w:t>2.11.</w:t>
      </w:r>
      <w:r w:rsidRPr="00D51BA1">
        <w:rPr>
          <w:sz w:val="28"/>
          <w:szCs w:val="28"/>
        </w:rPr>
        <w:t>Срок регистрации запроса заявителя о предоставлении муниципальной услуги.</w:t>
      </w:r>
    </w:p>
    <w:p w:rsidR="007E5C09" w:rsidRPr="00D51BA1" w:rsidRDefault="007E5C09" w:rsidP="008F167C">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E5C09" w:rsidRPr="00D51BA1" w:rsidRDefault="007E5C09" w:rsidP="008F167C">
      <w:pPr>
        <w:tabs>
          <w:tab w:val="left" w:pos="1560"/>
          <w:tab w:val="num" w:pos="3905"/>
        </w:tabs>
        <w:ind w:firstLine="709"/>
        <w:jc w:val="both"/>
        <w:rPr>
          <w:sz w:val="28"/>
          <w:szCs w:val="28"/>
        </w:rPr>
      </w:pPr>
      <w:r>
        <w:rPr>
          <w:sz w:val="28"/>
          <w:szCs w:val="28"/>
        </w:rPr>
        <w:t xml:space="preserve">2.12. </w:t>
      </w:r>
      <w:r w:rsidRPr="00D51BA1">
        <w:rPr>
          <w:sz w:val="28"/>
          <w:szCs w:val="28"/>
        </w:rPr>
        <w:t>Требования к помещениям, в которых предоставляется муниципальная услуга.</w:t>
      </w:r>
    </w:p>
    <w:p w:rsidR="007E5C09" w:rsidRPr="00D51BA1" w:rsidRDefault="007E5C09" w:rsidP="008F167C">
      <w:pPr>
        <w:autoSpaceDE w:val="0"/>
        <w:autoSpaceDN w:val="0"/>
        <w:adjustRightInd w:val="0"/>
        <w:ind w:firstLine="709"/>
        <w:jc w:val="both"/>
        <w:rPr>
          <w:sz w:val="28"/>
          <w:szCs w:val="28"/>
        </w:rPr>
      </w:pPr>
      <w:r>
        <w:rPr>
          <w:sz w:val="28"/>
          <w:szCs w:val="28"/>
        </w:rPr>
        <w:t xml:space="preserve">2.12.1. </w:t>
      </w:r>
      <w:r w:rsidRPr="00D51BA1">
        <w:rPr>
          <w:sz w:val="28"/>
          <w:szCs w:val="28"/>
        </w:rPr>
        <w:t>Прием граждан осуществляется в специально выделенных для предоставления муниципальных услуг помещениях.</w:t>
      </w:r>
    </w:p>
    <w:p w:rsidR="007E5C09" w:rsidRPr="00D51BA1" w:rsidRDefault="007E5C09" w:rsidP="008F167C">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E5C09" w:rsidRPr="00D51BA1" w:rsidRDefault="007E5C09" w:rsidP="008F167C">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7E5C09" w:rsidRPr="00D51BA1" w:rsidRDefault="007E5C09" w:rsidP="008F167C">
      <w:pPr>
        <w:autoSpaceDE w:val="0"/>
        <w:autoSpaceDN w:val="0"/>
        <w:adjustRightInd w:val="0"/>
        <w:ind w:firstLine="709"/>
        <w:jc w:val="both"/>
        <w:rPr>
          <w:sz w:val="28"/>
          <w:szCs w:val="28"/>
        </w:rPr>
      </w:pPr>
      <w:r>
        <w:rPr>
          <w:sz w:val="28"/>
          <w:szCs w:val="28"/>
        </w:rPr>
        <w:t>2.12.2.</w:t>
      </w: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E5C09" w:rsidRPr="00D51BA1" w:rsidRDefault="007E5C09" w:rsidP="008F167C">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7E5C09" w:rsidRPr="00D51BA1" w:rsidRDefault="007E5C09" w:rsidP="008F167C">
      <w:pPr>
        <w:autoSpaceDE w:val="0"/>
        <w:autoSpaceDN w:val="0"/>
        <w:adjustRightInd w:val="0"/>
        <w:ind w:firstLine="709"/>
        <w:jc w:val="both"/>
        <w:rPr>
          <w:sz w:val="28"/>
          <w:szCs w:val="28"/>
        </w:rPr>
      </w:pPr>
      <w:r>
        <w:rPr>
          <w:sz w:val="28"/>
          <w:szCs w:val="28"/>
        </w:rPr>
        <w:t xml:space="preserve">2.12.3. </w:t>
      </w: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E5C09" w:rsidRPr="00D51BA1" w:rsidRDefault="007E5C09" w:rsidP="008F167C">
      <w:pPr>
        <w:autoSpaceDE w:val="0"/>
        <w:autoSpaceDN w:val="0"/>
        <w:adjustRightInd w:val="0"/>
        <w:ind w:firstLine="709"/>
        <w:jc w:val="both"/>
        <w:rPr>
          <w:sz w:val="28"/>
          <w:szCs w:val="28"/>
        </w:rPr>
      </w:pPr>
      <w:r>
        <w:rPr>
          <w:sz w:val="28"/>
          <w:szCs w:val="28"/>
        </w:rPr>
        <w:t xml:space="preserve">2.12.4. </w:t>
      </w: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7E5C09" w:rsidRPr="00D51BA1" w:rsidRDefault="007E5C09" w:rsidP="008F167C">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7E5C09" w:rsidRPr="00D51BA1" w:rsidRDefault="007E5C09" w:rsidP="008F167C">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7E5C09" w:rsidRPr="00D51BA1" w:rsidRDefault="007E5C09" w:rsidP="008F167C">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7E5C09" w:rsidRPr="00D51BA1" w:rsidRDefault="007E5C09" w:rsidP="008F167C">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7E5C09" w:rsidRPr="00D51BA1" w:rsidRDefault="007E5C09" w:rsidP="008F167C">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7E5C09" w:rsidRPr="00D51BA1" w:rsidRDefault="007E5C09" w:rsidP="008F167C">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7E5C09" w:rsidRPr="00D51BA1" w:rsidRDefault="007E5C09" w:rsidP="008F167C">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7E5C09" w:rsidRPr="00D51BA1" w:rsidRDefault="007E5C09" w:rsidP="008F167C">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E5C09" w:rsidRPr="00D51BA1" w:rsidRDefault="007E5C09" w:rsidP="008F167C">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7E5C09" w:rsidRPr="00D51BA1" w:rsidRDefault="007E5C09" w:rsidP="008F167C">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7E5C09" w:rsidRPr="00D51BA1" w:rsidRDefault="007E5C09" w:rsidP="008F167C">
      <w:pPr>
        <w:autoSpaceDE w:val="0"/>
        <w:autoSpaceDN w:val="0"/>
        <w:adjustRightInd w:val="0"/>
        <w:ind w:firstLine="709"/>
        <w:jc w:val="both"/>
        <w:rPr>
          <w:sz w:val="28"/>
          <w:szCs w:val="28"/>
        </w:rPr>
      </w:pPr>
      <w:r w:rsidRPr="00D51BA1">
        <w:rPr>
          <w:sz w:val="28"/>
          <w:szCs w:val="28"/>
        </w:rPr>
        <w:t>- образцы оформления документов.</w:t>
      </w:r>
    </w:p>
    <w:p w:rsidR="007E5C09" w:rsidRPr="00D51BA1" w:rsidRDefault="007E5C09" w:rsidP="008F167C">
      <w:pPr>
        <w:autoSpaceDE w:val="0"/>
        <w:autoSpaceDN w:val="0"/>
        <w:adjustRightInd w:val="0"/>
        <w:ind w:firstLine="709"/>
        <w:jc w:val="both"/>
        <w:rPr>
          <w:sz w:val="28"/>
          <w:szCs w:val="28"/>
        </w:rPr>
      </w:pPr>
      <w:r>
        <w:rPr>
          <w:sz w:val="28"/>
          <w:szCs w:val="28"/>
        </w:rPr>
        <w:t xml:space="preserve">2.12.5. </w:t>
      </w: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E5C09" w:rsidRPr="004E42B0" w:rsidRDefault="007E5C09" w:rsidP="008F167C">
      <w:pPr>
        <w:autoSpaceDE w:val="0"/>
        <w:autoSpaceDN w:val="0"/>
        <w:adjustRightInd w:val="0"/>
        <w:ind w:firstLine="709"/>
        <w:contextualSpacing/>
        <w:jc w:val="both"/>
        <w:rPr>
          <w:sz w:val="28"/>
          <w:szCs w:val="28"/>
        </w:rPr>
      </w:pPr>
      <w:r>
        <w:rPr>
          <w:sz w:val="28"/>
          <w:szCs w:val="28"/>
        </w:rPr>
        <w:t xml:space="preserve">2.12.6. </w:t>
      </w:r>
      <w:r w:rsidRPr="004E42B0">
        <w:rPr>
          <w:sz w:val="28"/>
          <w:szCs w:val="28"/>
        </w:rPr>
        <w:t>Требования к обеспечению условий доступности муниципальных услуг д</w:t>
      </w:r>
      <w:r>
        <w:rPr>
          <w:sz w:val="28"/>
          <w:szCs w:val="28"/>
        </w:rPr>
        <w:t>л</w:t>
      </w:r>
      <w:r w:rsidRPr="004E42B0">
        <w:rPr>
          <w:sz w:val="28"/>
          <w:szCs w:val="28"/>
        </w:rPr>
        <w:t>я инвалидов.</w:t>
      </w:r>
    </w:p>
    <w:p w:rsidR="007E5C09" w:rsidRPr="004E42B0" w:rsidRDefault="007E5C09" w:rsidP="008F167C">
      <w:pPr>
        <w:pStyle w:val="ConsPlusNormal"/>
        <w:ind w:firstLine="709"/>
        <w:contextualSpacing/>
        <w:jc w:val="both"/>
        <w:outlineLvl w:val="0"/>
        <w:rPr>
          <w:rFonts w:ascii="Times New Roman" w:hAnsi="Times New Roman"/>
          <w:bCs/>
          <w:sz w:val="28"/>
          <w:szCs w:val="28"/>
        </w:rPr>
      </w:pPr>
      <w:r w:rsidRPr="004E42B0">
        <w:rPr>
          <w:rFonts w:ascii="Times New Roman" w:hAnsi="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sz w:val="28"/>
          <w:szCs w:val="28"/>
        </w:rPr>
        <w:t xml:space="preserve">муниципальная </w:t>
      </w:r>
      <w:r w:rsidRPr="004E42B0">
        <w:rPr>
          <w:rFonts w:ascii="Times New Roman" w:hAnsi="Times New Roman"/>
          <w:bCs/>
          <w:sz w:val="28"/>
          <w:szCs w:val="28"/>
        </w:rPr>
        <w:t xml:space="preserve">услуга, и получения </w:t>
      </w:r>
      <w:r w:rsidRPr="004E42B0">
        <w:rPr>
          <w:rFonts w:ascii="Times New Roman" w:hAnsi="Times New Roman"/>
          <w:sz w:val="28"/>
          <w:szCs w:val="28"/>
        </w:rPr>
        <w:t xml:space="preserve">муниципальной </w:t>
      </w:r>
      <w:r w:rsidRPr="004E42B0">
        <w:rPr>
          <w:rFonts w:ascii="Times New Roman" w:hAnsi="Times New Roman"/>
          <w:bCs/>
          <w:sz w:val="28"/>
          <w:szCs w:val="28"/>
        </w:rPr>
        <w:t xml:space="preserve">услуги в соответствии с требованиями, установленными </w:t>
      </w:r>
      <w:r w:rsidRPr="00B827A8">
        <w:rPr>
          <w:rFonts w:ascii="Times New Roman" w:hAnsi="Times New Roman"/>
          <w:bCs/>
          <w:sz w:val="28"/>
          <w:szCs w:val="28"/>
        </w:rPr>
        <w:t xml:space="preserve">Федеральным </w:t>
      </w:r>
      <w:hyperlink r:id="rId23" w:history="1">
        <w:r w:rsidRPr="00B827A8">
          <w:rPr>
            <w:rFonts w:ascii="Times New Roman" w:hAnsi="Times New Roman"/>
            <w:bCs/>
            <w:sz w:val="28"/>
            <w:szCs w:val="28"/>
          </w:rPr>
          <w:t>законом</w:t>
        </w:r>
      </w:hyperlink>
      <w:r w:rsidRPr="00B827A8">
        <w:rPr>
          <w:rFonts w:ascii="Times New Roman" w:hAnsi="Times New Roman"/>
          <w:bCs/>
          <w:sz w:val="28"/>
          <w:szCs w:val="28"/>
        </w:rPr>
        <w:t xml:space="preserve"> от</w:t>
      </w:r>
      <w:r w:rsidRPr="004E42B0">
        <w:rPr>
          <w:rFonts w:ascii="Times New Roman" w:hAnsi="Times New Roman"/>
          <w:bCs/>
          <w:sz w:val="28"/>
          <w:szCs w:val="28"/>
        </w:rPr>
        <w:t xml:space="preserve">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E5C09" w:rsidRPr="00D51BA1" w:rsidRDefault="007E5C09" w:rsidP="008F167C">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7E5C09" w:rsidRPr="00D51BA1" w:rsidRDefault="007E5C09" w:rsidP="008F167C">
      <w:pPr>
        <w:tabs>
          <w:tab w:val="left" w:pos="1560"/>
          <w:tab w:val="num" w:pos="3905"/>
        </w:tabs>
        <w:ind w:firstLine="709"/>
        <w:jc w:val="both"/>
        <w:rPr>
          <w:sz w:val="28"/>
          <w:szCs w:val="28"/>
        </w:rPr>
      </w:pPr>
      <w:r>
        <w:rPr>
          <w:sz w:val="28"/>
          <w:szCs w:val="28"/>
        </w:rPr>
        <w:t xml:space="preserve">2.13. </w:t>
      </w:r>
      <w:r w:rsidRPr="00D51BA1">
        <w:rPr>
          <w:sz w:val="28"/>
          <w:szCs w:val="28"/>
        </w:rPr>
        <w:t>Показатели доступности и качества муниципальной услуги.</w:t>
      </w:r>
    </w:p>
    <w:p w:rsidR="007E5C09" w:rsidRPr="00D51BA1" w:rsidRDefault="007E5C09" w:rsidP="008F167C">
      <w:pPr>
        <w:pStyle w:val="ConsPlusNormal"/>
        <w:ind w:firstLine="709"/>
        <w:jc w:val="both"/>
        <w:rPr>
          <w:rFonts w:ascii="Times New Roman" w:hAnsi="Times New Roman"/>
          <w:sz w:val="28"/>
          <w:szCs w:val="28"/>
        </w:rPr>
      </w:pPr>
      <w:r>
        <w:rPr>
          <w:rFonts w:ascii="Times New Roman" w:hAnsi="Times New Roman"/>
          <w:sz w:val="28"/>
          <w:szCs w:val="28"/>
        </w:rPr>
        <w:t xml:space="preserve">2.13.1. </w:t>
      </w:r>
      <w:r w:rsidRPr="00D51BA1">
        <w:rPr>
          <w:rFonts w:ascii="Times New Roman" w:hAnsi="Times New Roman"/>
          <w:sz w:val="28"/>
          <w:szCs w:val="28"/>
        </w:rPr>
        <w:t>Показателями доступности муниципальной услуги являются:</w:t>
      </w:r>
    </w:p>
    <w:p w:rsidR="007E5C09" w:rsidRPr="00D51BA1" w:rsidRDefault="007E5C09" w:rsidP="008F167C">
      <w:pPr>
        <w:pStyle w:val="ConsPlusNormal"/>
        <w:ind w:firstLine="709"/>
        <w:jc w:val="both"/>
        <w:rPr>
          <w:rFonts w:ascii="Times New Roman" w:hAnsi="Times New Roman"/>
          <w:sz w:val="28"/>
          <w:szCs w:val="28"/>
        </w:rPr>
      </w:pPr>
      <w:r w:rsidRPr="00D51BA1">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E5C09" w:rsidRPr="00D51BA1" w:rsidRDefault="007E5C09" w:rsidP="008F167C">
      <w:pPr>
        <w:pStyle w:val="ConsPlusNormal"/>
        <w:ind w:firstLine="709"/>
        <w:jc w:val="both"/>
        <w:rPr>
          <w:rFonts w:ascii="Times New Roman" w:hAnsi="Times New Roman"/>
          <w:sz w:val="28"/>
          <w:szCs w:val="28"/>
        </w:rPr>
      </w:pPr>
      <w:r w:rsidRPr="00D51BA1">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7E5C09" w:rsidRPr="00D51BA1" w:rsidRDefault="007E5C09" w:rsidP="008F167C">
      <w:pPr>
        <w:pStyle w:val="ConsPlusNormal"/>
        <w:ind w:firstLine="709"/>
        <w:jc w:val="both"/>
        <w:rPr>
          <w:rFonts w:ascii="Times New Roman" w:hAnsi="Times New Roman"/>
          <w:sz w:val="28"/>
          <w:szCs w:val="28"/>
        </w:rPr>
      </w:pPr>
      <w:r w:rsidRPr="00D51BA1">
        <w:rPr>
          <w:rFonts w:ascii="Times New Roman" w:hAnsi="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E5C09" w:rsidRPr="00D51BA1" w:rsidRDefault="007E5C09" w:rsidP="008F167C">
      <w:pPr>
        <w:pStyle w:val="ConsPlusNormal"/>
        <w:ind w:firstLine="709"/>
        <w:jc w:val="both"/>
        <w:rPr>
          <w:rFonts w:ascii="Times New Roman" w:hAnsi="Times New Roman"/>
          <w:sz w:val="28"/>
          <w:szCs w:val="28"/>
        </w:rPr>
      </w:pPr>
      <w:r w:rsidRPr="00D51BA1">
        <w:rPr>
          <w:rFonts w:ascii="Times New Roman" w:hAnsi="Times New Roman"/>
          <w:sz w:val="28"/>
          <w:szCs w:val="28"/>
        </w:rPr>
        <w:t>- соблюдение графика работы органа предоставляющего услугу;</w:t>
      </w:r>
    </w:p>
    <w:p w:rsidR="007E5C09" w:rsidRPr="00D51BA1" w:rsidRDefault="007E5C09" w:rsidP="008F167C">
      <w:pPr>
        <w:pStyle w:val="ConsPlusNormal"/>
        <w:ind w:firstLine="709"/>
        <w:jc w:val="both"/>
        <w:rPr>
          <w:rFonts w:ascii="Times New Roman" w:hAnsi="Times New Roman"/>
          <w:sz w:val="28"/>
          <w:szCs w:val="28"/>
        </w:rPr>
      </w:pPr>
      <w:r w:rsidRPr="00D51BA1">
        <w:rPr>
          <w:rFonts w:ascii="Times New Roman" w:hAnsi="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E5C09" w:rsidRPr="00D51BA1" w:rsidRDefault="007E5C09" w:rsidP="008F167C">
      <w:pPr>
        <w:pStyle w:val="ConsPlusNormal"/>
        <w:ind w:firstLine="709"/>
        <w:jc w:val="both"/>
        <w:rPr>
          <w:rFonts w:ascii="Times New Roman" w:hAnsi="Times New Roman"/>
          <w:sz w:val="28"/>
          <w:szCs w:val="28"/>
        </w:rPr>
      </w:pPr>
      <w:r w:rsidRPr="00D51BA1">
        <w:rPr>
          <w:rFonts w:ascii="Times New Roman" w:hAnsi="Times New Roman"/>
          <w:sz w:val="28"/>
          <w:szCs w:val="28"/>
        </w:rPr>
        <w:t>- возможность получения муниципальной услуги в МФЦ;</w:t>
      </w:r>
    </w:p>
    <w:p w:rsidR="007E5C09" w:rsidRPr="00D51BA1" w:rsidRDefault="007E5C09" w:rsidP="008F167C">
      <w:pPr>
        <w:pStyle w:val="ConsPlusNormal"/>
        <w:ind w:firstLine="709"/>
        <w:jc w:val="both"/>
        <w:rPr>
          <w:rFonts w:ascii="Times New Roman" w:hAnsi="Times New Roman"/>
          <w:sz w:val="28"/>
          <w:szCs w:val="28"/>
        </w:rPr>
      </w:pPr>
      <w:r w:rsidRPr="00D51BA1">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5C09" w:rsidRPr="00D51BA1" w:rsidRDefault="007E5C09" w:rsidP="008F167C">
      <w:pPr>
        <w:pStyle w:val="ConsPlusNormal"/>
        <w:ind w:firstLine="709"/>
        <w:jc w:val="both"/>
        <w:rPr>
          <w:rFonts w:ascii="Times New Roman" w:hAnsi="Times New Roman"/>
          <w:sz w:val="28"/>
          <w:szCs w:val="28"/>
        </w:rPr>
      </w:pPr>
      <w:r>
        <w:rPr>
          <w:rFonts w:ascii="Times New Roman" w:hAnsi="Times New Roman"/>
          <w:sz w:val="28"/>
          <w:szCs w:val="28"/>
        </w:rPr>
        <w:t xml:space="preserve">2.13.2. </w:t>
      </w:r>
      <w:r w:rsidRPr="00D51BA1">
        <w:rPr>
          <w:rFonts w:ascii="Times New Roman" w:hAnsi="Times New Roman"/>
          <w:sz w:val="28"/>
          <w:szCs w:val="28"/>
        </w:rPr>
        <w:t>Показателями качества муниципальной услуги являются:</w:t>
      </w:r>
    </w:p>
    <w:p w:rsidR="007E5C09" w:rsidRPr="00D51BA1" w:rsidRDefault="007E5C09" w:rsidP="008F167C">
      <w:pPr>
        <w:pStyle w:val="ConsPlusNormal"/>
        <w:ind w:firstLine="709"/>
        <w:jc w:val="both"/>
        <w:rPr>
          <w:rFonts w:ascii="Times New Roman" w:hAnsi="Times New Roman"/>
          <w:sz w:val="28"/>
          <w:szCs w:val="28"/>
        </w:rPr>
      </w:pPr>
      <w:r w:rsidRPr="00D51BA1">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E5C09" w:rsidRPr="00D51BA1" w:rsidRDefault="007E5C09" w:rsidP="008F167C">
      <w:pPr>
        <w:pStyle w:val="ConsPlusNormal"/>
        <w:ind w:firstLine="709"/>
        <w:jc w:val="both"/>
        <w:rPr>
          <w:rFonts w:ascii="Times New Roman" w:hAnsi="Times New Roman"/>
          <w:sz w:val="28"/>
          <w:szCs w:val="28"/>
        </w:rPr>
      </w:pPr>
      <w:r w:rsidRPr="00D51BA1">
        <w:rPr>
          <w:rFonts w:ascii="Times New Roman" w:hAnsi="Times New Roman"/>
          <w:sz w:val="28"/>
          <w:szCs w:val="28"/>
        </w:rPr>
        <w:t>- соблюдение сроков предоставления муниципальной услуги;</w:t>
      </w:r>
    </w:p>
    <w:p w:rsidR="007E5C09" w:rsidRPr="00D51BA1" w:rsidRDefault="007E5C09" w:rsidP="008F167C">
      <w:pPr>
        <w:pStyle w:val="ConsPlusNormal"/>
        <w:ind w:firstLine="709"/>
        <w:jc w:val="both"/>
        <w:rPr>
          <w:rFonts w:ascii="Times New Roman" w:hAnsi="Times New Roman"/>
          <w:sz w:val="28"/>
          <w:szCs w:val="28"/>
        </w:rPr>
      </w:pPr>
      <w:r w:rsidRPr="00D51BA1">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E5C09" w:rsidRPr="00D51BA1" w:rsidRDefault="007E5C09" w:rsidP="008F167C">
      <w:pPr>
        <w:tabs>
          <w:tab w:val="left" w:pos="1560"/>
        </w:tabs>
        <w:ind w:firstLine="709"/>
        <w:jc w:val="both"/>
        <w:rPr>
          <w:sz w:val="28"/>
          <w:szCs w:val="28"/>
        </w:rPr>
      </w:pPr>
      <w:r>
        <w:rPr>
          <w:sz w:val="28"/>
          <w:szCs w:val="28"/>
        </w:rPr>
        <w:t xml:space="preserve">2.14. </w:t>
      </w: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E5C09" w:rsidRPr="00D51BA1" w:rsidRDefault="007E5C09" w:rsidP="008F167C">
      <w:pPr>
        <w:tabs>
          <w:tab w:val="left" w:pos="1560"/>
        </w:tabs>
        <w:ind w:firstLine="709"/>
        <w:jc w:val="both"/>
        <w:rPr>
          <w:sz w:val="28"/>
          <w:szCs w:val="28"/>
        </w:rPr>
      </w:pPr>
      <w:r>
        <w:rPr>
          <w:sz w:val="28"/>
          <w:szCs w:val="28"/>
        </w:rPr>
        <w:t xml:space="preserve">2.14.1. </w:t>
      </w:r>
      <w:r w:rsidRPr="00D51BA1">
        <w:rPr>
          <w:sz w:val="28"/>
          <w:szCs w:val="28"/>
        </w:rPr>
        <w:t>Прием заявителей (прием и выдача документов) осуществляется уполномоченными должностными лицами МФЦ.</w:t>
      </w:r>
    </w:p>
    <w:p w:rsidR="007E5C09" w:rsidRPr="00D51BA1" w:rsidRDefault="007E5C09" w:rsidP="008F167C">
      <w:pPr>
        <w:autoSpaceDE w:val="0"/>
        <w:autoSpaceDN w:val="0"/>
        <w:adjustRightInd w:val="0"/>
        <w:ind w:firstLine="709"/>
        <w:jc w:val="both"/>
        <w:rPr>
          <w:sz w:val="28"/>
          <w:szCs w:val="28"/>
        </w:rPr>
      </w:pPr>
      <w:r>
        <w:rPr>
          <w:sz w:val="28"/>
          <w:szCs w:val="28"/>
        </w:rPr>
        <w:t xml:space="preserve">2.14.2. </w:t>
      </w:r>
      <w:r w:rsidRPr="00D51BA1">
        <w:rPr>
          <w:sz w:val="28"/>
          <w:szCs w:val="28"/>
        </w:rPr>
        <w:t>Прием заявителей уполномоченными лицами осуществляется в соответствии с графиком (режимом) работы МФЦ.</w:t>
      </w:r>
    </w:p>
    <w:p w:rsidR="007E5C09" w:rsidRPr="00D51BA1" w:rsidRDefault="007E5C09" w:rsidP="008F167C">
      <w:pPr>
        <w:autoSpaceDE w:val="0"/>
        <w:autoSpaceDN w:val="0"/>
        <w:adjustRightInd w:val="0"/>
        <w:ind w:firstLine="709"/>
        <w:jc w:val="both"/>
        <w:rPr>
          <w:sz w:val="28"/>
          <w:szCs w:val="28"/>
        </w:rPr>
      </w:pPr>
      <w:r>
        <w:rPr>
          <w:sz w:val="28"/>
          <w:szCs w:val="28"/>
        </w:rPr>
        <w:t xml:space="preserve">2.14.3. </w:t>
      </w: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CF4503">
        <w:rPr>
          <w:sz w:val="28"/>
          <w:szCs w:val="28"/>
          <w:lang w:val="en-US"/>
        </w:rPr>
        <w:t>troitskoe</w:t>
      </w:r>
      <w:r w:rsidRPr="00CF4503">
        <w:rPr>
          <w:sz w:val="28"/>
          <w:szCs w:val="28"/>
        </w:rPr>
        <w:t>-</w:t>
      </w:r>
      <w:r w:rsidRPr="00CF4503">
        <w:rPr>
          <w:sz w:val="28"/>
          <w:szCs w:val="28"/>
          <w:lang w:val="en-US"/>
        </w:rPr>
        <w:t>nhoper</w:t>
      </w:r>
      <w:r w:rsidRPr="00CF4503">
        <w:rPr>
          <w:sz w:val="28"/>
          <w:szCs w:val="28"/>
        </w:rPr>
        <w:t>.ru</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7E5C09" w:rsidRPr="00485E38" w:rsidRDefault="007E5C09" w:rsidP="008F167C">
      <w:pPr>
        <w:pStyle w:val="ListParagraph"/>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2.14.4. </w:t>
      </w:r>
      <w:r w:rsidRPr="00485E38">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E5C09" w:rsidRPr="00485E38" w:rsidRDefault="007E5C09" w:rsidP="008F167C">
      <w:pPr>
        <w:pStyle w:val="ConsPlusNormal"/>
        <w:ind w:firstLine="709"/>
        <w:contextualSpacing/>
        <w:jc w:val="both"/>
        <w:rPr>
          <w:rFonts w:ascii="Times New Roman" w:hAnsi="Times New Roman"/>
          <w:sz w:val="28"/>
          <w:szCs w:val="28"/>
        </w:rPr>
      </w:pPr>
      <w:r w:rsidRPr="00485E38">
        <w:rPr>
          <w:rFonts w:ascii="Times New Roman" w:hAnsi="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E5C09" w:rsidRPr="00485E38" w:rsidRDefault="007E5C09" w:rsidP="008F167C">
      <w:pPr>
        <w:pStyle w:val="ListParagraph"/>
        <w:widowControl w:val="0"/>
        <w:autoSpaceDE w:val="0"/>
        <w:autoSpaceDN w:val="0"/>
        <w:adjustRightInd w:val="0"/>
        <w:spacing w:line="240" w:lineRule="auto"/>
        <w:ind w:left="0" w:firstLine="709"/>
        <w:jc w:val="both"/>
        <w:rPr>
          <w:rFonts w:ascii="Times New Roman" w:hAnsi="Times New Roman"/>
          <w:sz w:val="28"/>
          <w:szCs w:val="28"/>
        </w:rPr>
      </w:pPr>
      <w:r w:rsidRPr="00485E38">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E5C09" w:rsidRPr="00485E38" w:rsidRDefault="007E5C09" w:rsidP="008F167C">
      <w:pPr>
        <w:pStyle w:val="ListParagraph"/>
        <w:widowControl w:val="0"/>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E5C09" w:rsidRPr="004E42B0" w:rsidRDefault="007E5C09" w:rsidP="008F167C">
      <w:pPr>
        <w:ind w:firstLine="709"/>
        <w:contextualSpacing/>
        <w:jc w:val="both"/>
        <w:rPr>
          <w:sz w:val="28"/>
          <w:szCs w:val="28"/>
        </w:rPr>
      </w:pPr>
      <w:r w:rsidRPr="00485E38">
        <w:rPr>
          <w:sz w:val="28"/>
          <w:szCs w:val="28"/>
        </w:rPr>
        <w:t xml:space="preserve">Средства </w:t>
      </w:r>
      <w:r w:rsidRPr="004E42B0">
        <w:rPr>
          <w:sz w:val="28"/>
          <w:szCs w:val="28"/>
        </w:rPr>
        <w:t>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E5C09" w:rsidRPr="00D51BA1" w:rsidRDefault="007E5C09" w:rsidP="008F167C">
      <w:pPr>
        <w:tabs>
          <w:tab w:val="left" w:pos="1560"/>
        </w:tabs>
        <w:autoSpaceDE w:val="0"/>
        <w:autoSpaceDN w:val="0"/>
        <w:adjustRightInd w:val="0"/>
        <w:ind w:firstLine="709"/>
        <w:jc w:val="both"/>
        <w:rPr>
          <w:sz w:val="28"/>
          <w:szCs w:val="28"/>
        </w:rPr>
      </w:pPr>
    </w:p>
    <w:p w:rsidR="007E5C09" w:rsidRPr="00D51BA1" w:rsidRDefault="007E5C09" w:rsidP="0085038A">
      <w:pPr>
        <w:ind w:firstLine="709"/>
        <w:jc w:val="center"/>
        <w:rPr>
          <w:b/>
          <w:sz w:val="28"/>
          <w:szCs w:val="28"/>
        </w:rPr>
      </w:pPr>
      <w:r>
        <w:rPr>
          <w:b/>
          <w:sz w:val="28"/>
          <w:szCs w:val="28"/>
        </w:rPr>
        <w:t>3. С</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7E5C09" w:rsidRPr="00D51BA1" w:rsidRDefault="007E5C09" w:rsidP="008F167C">
      <w:pPr>
        <w:tabs>
          <w:tab w:val="left" w:pos="1560"/>
        </w:tabs>
        <w:ind w:firstLine="709"/>
        <w:jc w:val="both"/>
        <w:rPr>
          <w:sz w:val="28"/>
          <w:szCs w:val="28"/>
        </w:rPr>
      </w:pPr>
      <w:r>
        <w:rPr>
          <w:sz w:val="28"/>
          <w:szCs w:val="28"/>
        </w:rPr>
        <w:t>3.1.     Исчерпывающий перечень административных процедур.</w:t>
      </w:r>
    </w:p>
    <w:p w:rsidR="007E5C09" w:rsidRPr="00D51BA1" w:rsidRDefault="007E5C09" w:rsidP="008F167C">
      <w:pPr>
        <w:tabs>
          <w:tab w:val="left" w:pos="1560"/>
        </w:tabs>
        <w:ind w:firstLine="709"/>
        <w:jc w:val="both"/>
        <w:rPr>
          <w:sz w:val="28"/>
          <w:szCs w:val="28"/>
        </w:rPr>
      </w:pPr>
      <w:r>
        <w:rPr>
          <w:sz w:val="28"/>
          <w:szCs w:val="28"/>
        </w:rPr>
        <w:t xml:space="preserve">3.1.1. </w:t>
      </w:r>
      <w:r w:rsidRPr="00D51BA1">
        <w:rPr>
          <w:sz w:val="28"/>
          <w:szCs w:val="28"/>
        </w:rPr>
        <w:t>Предоставление муниципальной услуги включает в себя следующие административные процедуры:</w:t>
      </w:r>
    </w:p>
    <w:p w:rsidR="007E5C09" w:rsidRPr="00D51BA1" w:rsidRDefault="007E5C09" w:rsidP="008F167C">
      <w:pPr>
        <w:numPr>
          <w:ilvl w:val="0"/>
          <w:numId w:val="3"/>
        </w:numPr>
        <w:tabs>
          <w:tab w:val="num" w:pos="0"/>
          <w:tab w:val="left" w:pos="1560"/>
        </w:tabs>
        <w:suppressAutoHyphens/>
        <w:autoSpaceDE w:val="0"/>
        <w:autoSpaceDN w:val="0"/>
        <w:adjustRightInd w:val="0"/>
        <w:ind w:left="0" w:firstLine="709"/>
        <w:jc w:val="both"/>
        <w:rPr>
          <w:sz w:val="28"/>
          <w:szCs w:val="28"/>
        </w:rPr>
      </w:pPr>
      <w:r w:rsidRPr="00D51BA1">
        <w:rPr>
          <w:sz w:val="28"/>
          <w:szCs w:val="28"/>
        </w:rPr>
        <w:t>прием и регистраци</w:t>
      </w:r>
      <w:r>
        <w:rPr>
          <w:sz w:val="28"/>
          <w:szCs w:val="28"/>
        </w:rPr>
        <w:t>ю</w:t>
      </w:r>
      <w:r w:rsidRPr="00D51BA1">
        <w:rPr>
          <w:sz w:val="28"/>
          <w:szCs w:val="28"/>
        </w:rPr>
        <w:t xml:space="preserve"> заявления с комплектом документов;</w:t>
      </w:r>
    </w:p>
    <w:p w:rsidR="007E5C09" w:rsidRPr="00D51BA1" w:rsidRDefault="007E5C09" w:rsidP="008F167C">
      <w:pPr>
        <w:numPr>
          <w:ilvl w:val="0"/>
          <w:numId w:val="3"/>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E5C09" w:rsidRDefault="007E5C09" w:rsidP="008F167C">
      <w:pPr>
        <w:numPr>
          <w:ilvl w:val="0"/>
          <w:numId w:val="3"/>
        </w:numPr>
        <w:tabs>
          <w:tab w:val="num" w:pos="0"/>
          <w:tab w:val="left" w:pos="1560"/>
        </w:tabs>
        <w:suppressAutoHyphens/>
        <w:autoSpaceDE w:val="0"/>
        <w:autoSpaceDN w:val="0"/>
        <w:adjustRightInd w:val="0"/>
        <w:ind w:left="0" w:firstLine="709"/>
        <w:jc w:val="both"/>
        <w:rPr>
          <w:sz w:val="28"/>
          <w:szCs w:val="28"/>
        </w:rPr>
      </w:pPr>
      <w:r>
        <w:rPr>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7E5C09" w:rsidRDefault="007E5C09" w:rsidP="008F167C">
      <w:pPr>
        <w:numPr>
          <w:ilvl w:val="0"/>
          <w:numId w:val="3"/>
        </w:numPr>
        <w:tabs>
          <w:tab w:val="num" w:pos="0"/>
          <w:tab w:val="left" w:pos="1560"/>
        </w:tabs>
        <w:suppressAutoHyphens/>
        <w:autoSpaceDE w:val="0"/>
        <w:autoSpaceDN w:val="0"/>
        <w:adjustRightInd w:val="0"/>
        <w:ind w:left="0" w:firstLine="709"/>
        <w:jc w:val="both"/>
        <w:rPr>
          <w:sz w:val="28"/>
          <w:szCs w:val="28"/>
        </w:rPr>
      </w:pPr>
      <w:r>
        <w:rPr>
          <w:sz w:val="28"/>
          <w:szCs w:val="28"/>
        </w:rPr>
        <w:t xml:space="preserve"> 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либо </w:t>
      </w:r>
      <w:r>
        <w:rPr>
          <w:sz w:val="28"/>
          <w:szCs w:val="28"/>
        </w:rPr>
        <w:t xml:space="preserve">подготовка </w:t>
      </w:r>
      <w:r w:rsidRPr="00D51BA1">
        <w:rPr>
          <w:sz w:val="28"/>
          <w:szCs w:val="28"/>
        </w:rPr>
        <w:t>уведомления о мотивированном отказе в предоставлении муниципальной услуги;</w:t>
      </w:r>
    </w:p>
    <w:p w:rsidR="007E5C09" w:rsidRPr="00D51BA1" w:rsidRDefault="007E5C09" w:rsidP="008F167C">
      <w:pPr>
        <w:numPr>
          <w:ilvl w:val="0"/>
          <w:numId w:val="3"/>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выдачу (направление) заявителю </w:t>
      </w:r>
      <w:r>
        <w:rPr>
          <w:sz w:val="28"/>
          <w:szCs w:val="28"/>
        </w:rPr>
        <w:t>распоряжения и заключения Комиссии</w:t>
      </w:r>
      <w:r w:rsidRPr="00D51BA1">
        <w:rPr>
          <w:sz w:val="28"/>
          <w:szCs w:val="28"/>
        </w:rPr>
        <w:t xml:space="preserve"> либо уведомления о мотивированном отказе в предоставлении муниципальной услуги.</w:t>
      </w:r>
    </w:p>
    <w:p w:rsidR="007E5C09" w:rsidRPr="00D51BA1" w:rsidRDefault="007E5C09" w:rsidP="008F167C">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5</w:t>
      </w:r>
      <w:r w:rsidRPr="00D51BA1">
        <w:rPr>
          <w:sz w:val="28"/>
          <w:szCs w:val="28"/>
        </w:rPr>
        <w:t xml:space="preserve"> к настоящему административному регламенту.</w:t>
      </w:r>
    </w:p>
    <w:p w:rsidR="007E5C09" w:rsidRPr="00B35B6F" w:rsidRDefault="007E5C09" w:rsidP="008F167C">
      <w:pPr>
        <w:widowControl w:val="0"/>
        <w:autoSpaceDE w:val="0"/>
        <w:autoSpaceDN w:val="0"/>
        <w:ind w:firstLine="709"/>
        <w:contextualSpacing/>
        <w:jc w:val="both"/>
        <w:rPr>
          <w:sz w:val="28"/>
          <w:szCs w:val="28"/>
        </w:rPr>
      </w:pPr>
      <w:r w:rsidRPr="00D51BA1">
        <w:rPr>
          <w:sz w:val="28"/>
          <w:szCs w:val="28"/>
        </w:rPr>
        <w:t xml:space="preserve">3.2. </w:t>
      </w:r>
      <w:r w:rsidRPr="00B35B6F">
        <w:rPr>
          <w:sz w:val="28"/>
          <w:szCs w:val="28"/>
        </w:rPr>
        <w:t>Прием заявления и прилагаемых к нему документов, проверка представленных документов на соответствие требованиям п. 2.</w:t>
      </w:r>
      <w:r>
        <w:rPr>
          <w:sz w:val="28"/>
          <w:szCs w:val="28"/>
        </w:rPr>
        <w:t>6</w:t>
      </w:r>
      <w:r w:rsidRPr="00B35B6F">
        <w:rPr>
          <w:sz w:val="28"/>
          <w:szCs w:val="28"/>
        </w:rPr>
        <w:t>. настоящего Административного регламента и регистрация заявления.</w:t>
      </w:r>
    </w:p>
    <w:p w:rsidR="007E5C09" w:rsidRPr="00EC42DE" w:rsidRDefault="007E5C09" w:rsidP="008F167C">
      <w:pPr>
        <w:widowControl w:val="0"/>
        <w:autoSpaceDE w:val="0"/>
        <w:autoSpaceDN w:val="0"/>
        <w:ind w:firstLine="709"/>
        <w:contextualSpacing/>
        <w:jc w:val="both"/>
        <w:rPr>
          <w:sz w:val="28"/>
          <w:szCs w:val="28"/>
        </w:rPr>
      </w:pPr>
      <w:r w:rsidRPr="00EC42DE">
        <w:rPr>
          <w:sz w:val="28"/>
          <w:szCs w:val="28"/>
        </w:rPr>
        <w:t>3.2.1. Основанием для начала предоставления административной процедуры является:</w:t>
      </w:r>
    </w:p>
    <w:p w:rsidR="007E5C09" w:rsidRPr="00EC42DE" w:rsidRDefault="007E5C09" w:rsidP="008F167C">
      <w:pPr>
        <w:autoSpaceDE w:val="0"/>
        <w:autoSpaceDN w:val="0"/>
        <w:adjustRightInd w:val="0"/>
        <w:ind w:firstLine="709"/>
        <w:contextualSpacing/>
        <w:jc w:val="both"/>
        <w:rPr>
          <w:sz w:val="28"/>
          <w:szCs w:val="28"/>
        </w:rPr>
      </w:pPr>
      <w:r w:rsidRPr="00EC42DE">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7E5C09" w:rsidRPr="00EC42DE" w:rsidRDefault="007E5C09" w:rsidP="008F167C">
      <w:pPr>
        <w:autoSpaceDE w:val="0"/>
        <w:autoSpaceDN w:val="0"/>
        <w:adjustRightInd w:val="0"/>
        <w:ind w:firstLine="709"/>
        <w:contextualSpacing/>
        <w:jc w:val="both"/>
        <w:rPr>
          <w:sz w:val="28"/>
          <w:szCs w:val="28"/>
        </w:rPr>
      </w:pPr>
      <w:r w:rsidRPr="00EC42DE">
        <w:rPr>
          <w:sz w:val="28"/>
          <w:szCs w:val="28"/>
        </w:rPr>
        <w:t xml:space="preserve">- поступление в адрес органа предоставляющего муниципальную услугу заявления с комплектом документов, необходимых для предоставления </w:t>
      </w:r>
      <w:r>
        <w:rPr>
          <w:sz w:val="28"/>
          <w:szCs w:val="28"/>
        </w:rPr>
        <w:t xml:space="preserve">муниципальной услуги </w:t>
      </w:r>
      <w:r w:rsidRPr="00EC42DE">
        <w:rPr>
          <w:sz w:val="28"/>
          <w:szCs w:val="28"/>
        </w:rPr>
        <w:t>в виде почтового отправления или в электронном виде.</w:t>
      </w:r>
    </w:p>
    <w:p w:rsidR="007E5C09" w:rsidRPr="00EC42DE" w:rsidRDefault="007E5C09" w:rsidP="008F167C">
      <w:pPr>
        <w:widowControl w:val="0"/>
        <w:autoSpaceDE w:val="0"/>
        <w:autoSpaceDN w:val="0"/>
        <w:ind w:firstLine="709"/>
        <w:contextualSpacing/>
        <w:jc w:val="both"/>
        <w:rPr>
          <w:sz w:val="28"/>
          <w:szCs w:val="28"/>
        </w:rPr>
      </w:pPr>
      <w:r w:rsidRPr="00EC42DE">
        <w:rPr>
          <w:sz w:val="28"/>
          <w:szCs w:val="28"/>
        </w:rPr>
        <w:t xml:space="preserve">К заявлению должны быть приложены документы, указанные в </w:t>
      </w:r>
      <w:hyperlink w:anchor="P149" w:history="1">
        <w:r w:rsidRPr="00EC42DE">
          <w:rPr>
            <w:sz w:val="28"/>
            <w:szCs w:val="28"/>
          </w:rPr>
          <w:t>п. 2.6.1</w:t>
        </w:r>
      </w:hyperlink>
      <w:r w:rsidRPr="00EC42DE">
        <w:rPr>
          <w:sz w:val="28"/>
          <w:szCs w:val="28"/>
        </w:rPr>
        <w:t xml:space="preserve"> настоящего Административного регламента.</w:t>
      </w:r>
    </w:p>
    <w:p w:rsidR="007E5C09" w:rsidRPr="00EC42DE" w:rsidRDefault="007E5C09" w:rsidP="008F167C">
      <w:pPr>
        <w:widowControl w:val="0"/>
        <w:autoSpaceDE w:val="0"/>
        <w:autoSpaceDN w:val="0"/>
        <w:ind w:firstLine="709"/>
        <w:contextualSpacing/>
        <w:jc w:val="both"/>
        <w:rPr>
          <w:sz w:val="28"/>
          <w:szCs w:val="28"/>
        </w:rPr>
      </w:pPr>
      <w:r w:rsidRPr="00EC42DE">
        <w:rPr>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7E5C09" w:rsidRPr="00EC42DE" w:rsidRDefault="007E5C09" w:rsidP="008F167C">
      <w:pPr>
        <w:widowControl w:val="0"/>
        <w:autoSpaceDE w:val="0"/>
        <w:autoSpaceDN w:val="0"/>
        <w:ind w:firstLine="709"/>
        <w:contextualSpacing/>
        <w:jc w:val="both"/>
        <w:rPr>
          <w:sz w:val="28"/>
          <w:szCs w:val="28"/>
        </w:rPr>
      </w:pPr>
      <w:r w:rsidRPr="00EC42DE">
        <w:rPr>
          <w:sz w:val="28"/>
          <w:szCs w:val="28"/>
        </w:rPr>
        <w:t>- устанавливает предмет обращения, личность заявителя;</w:t>
      </w:r>
    </w:p>
    <w:p w:rsidR="007E5C09" w:rsidRPr="00EC42DE" w:rsidRDefault="007E5C09" w:rsidP="008F167C">
      <w:pPr>
        <w:widowControl w:val="0"/>
        <w:autoSpaceDE w:val="0"/>
        <w:autoSpaceDN w:val="0"/>
        <w:ind w:firstLine="709"/>
        <w:contextualSpacing/>
        <w:jc w:val="both"/>
        <w:rPr>
          <w:sz w:val="28"/>
          <w:szCs w:val="28"/>
        </w:rPr>
      </w:pPr>
      <w:r w:rsidRPr="00EC42DE">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E5C09" w:rsidRPr="00EC42DE" w:rsidRDefault="007E5C09" w:rsidP="008F167C">
      <w:pPr>
        <w:widowControl w:val="0"/>
        <w:autoSpaceDE w:val="0"/>
        <w:autoSpaceDN w:val="0"/>
        <w:ind w:firstLine="709"/>
        <w:contextualSpacing/>
        <w:jc w:val="both"/>
        <w:rPr>
          <w:sz w:val="28"/>
          <w:szCs w:val="28"/>
        </w:rPr>
      </w:pPr>
      <w:r w:rsidRPr="00EC42DE">
        <w:rPr>
          <w:sz w:val="28"/>
          <w:szCs w:val="28"/>
        </w:rPr>
        <w:t>- проверяет соответствие заявления требованиям, установленного образца, согласно приложени</w:t>
      </w:r>
      <w:r>
        <w:rPr>
          <w:sz w:val="28"/>
          <w:szCs w:val="28"/>
        </w:rPr>
        <w:t>ям</w:t>
      </w:r>
      <w:r w:rsidRPr="00EC42DE">
        <w:rPr>
          <w:sz w:val="28"/>
          <w:szCs w:val="28"/>
        </w:rPr>
        <w:t xml:space="preserve"> № </w:t>
      </w:r>
      <w:r>
        <w:rPr>
          <w:sz w:val="28"/>
          <w:szCs w:val="28"/>
        </w:rPr>
        <w:t>2-3</w:t>
      </w:r>
      <w:r w:rsidRPr="00EC42DE">
        <w:rPr>
          <w:sz w:val="28"/>
          <w:szCs w:val="28"/>
        </w:rPr>
        <w:t xml:space="preserve"> к настоящему Административному регламенту</w:t>
      </w:r>
      <w:r>
        <w:rPr>
          <w:sz w:val="28"/>
          <w:szCs w:val="28"/>
        </w:rPr>
        <w:t>;</w:t>
      </w:r>
    </w:p>
    <w:p w:rsidR="007E5C09" w:rsidRPr="00EC42DE" w:rsidRDefault="007E5C09" w:rsidP="008F167C">
      <w:pPr>
        <w:widowControl w:val="0"/>
        <w:autoSpaceDE w:val="0"/>
        <w:autoSpaceDN w:val="0"/>
        <w:adjustRightInd w:val="0"/>
        <w:ind w:firstLine="709"/>
        <w:contextualSpacing/>
        <w:jc w:val="both"/>
        <w:rPr>
          <w:rFonts w:eastAsia="SimSun"/>
          <w:sz w:val="28"/>
          <w:szCs w:val="28"/>
          <w:lang w:eastAsia="zh-CN"/>
        </w:rPr>
      </w:pPr>
      <w:r w:rsidRPr="00EC42DE">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5C09" w:rsidRPr="00EC42DE" w:rsidRDefault="007E5C09" w:rsidP="008F167C">
      <w:pPr>
        <w:widowControl w:val="0"/>
        <w:autoSpaceDE w:val="0"/>
        <w:autoSpaceDN w:val="0"/>
        <w:ind w:firstLine="709"/>
        <w:contextualSpacing/>
        <w:jc w:val="both"/>
        <w:rPr>
          <w:sz w:val="28"/>
          <w:szCs w:val="28"/>
        </w:rPr>
      </w:pPr>
      <w:r w:rsidRPr="00EC42DE">
        <w:rPr>
          <w:sz w:val="28"/>
          <w:szCs w:val="28"/>
        </w:rPr>
        <w:t xml:space="preserve">- проверяет наличие или отсутствие оснований для отказа в приеме документов предусмотренных пунктом </w:t>
      </w:r>
      <w:r w:rsidRPr="00BE0D3A">
        <w:rPr>
          <w:sz w:val="28"/>
          <w:szCs w:val="28"/>
        </w:rPr>
        <w:t>2.</w:t>
      </w:r>
      <w:r>
        <w:rPr>
          <w:sz w:val="28"/>
          <w:szCs w:val="28"/>
        </w:rPr>
        <w:t>6.4.</w:t>
      </w:r>
      <w:r w:rsidRPr="00EC42DE">
        <w:rPr>
          <w:sz w:val="28"/>
          <w:szCs w:val="28"/>
        </w:rPr>
        <w:t xml:space="preserve"> настоящего Административного регламента;</w:t>
      </w:r>
    </w:p>
    <w:p w:rsidR="007E5C09" w:rsidRPr="00EC42DE" w:rsidRDefault="007E5C09" w:rsidP="008F167C">
      <w:pPr>
        <w:widowControl w:val="0"/>
        <w:autoSpaceDE w:val="0"/>
        <w:autoSpaceDN w:val="0"/>
        <w:ind w:firstLine="709"/>
        <w:contextualSpacing/>
        <w:jc w:val="both"/>
        <w:rPr>
          <w:sz w:val="28"/>
          <w:szCs w:val="28"/>
        </w:rPr>
      </w:pPr>
      <w:r w:rsidRPr="00EC42DE">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7E5C09" w:rsidRPr="00EC42DE" w:rsidRDefault="007E5C09" w:rsidP="008F167C">
      <w:pPr>
        <w:widowControl w:val="0"/>
        <w:autoSpaceDE w:val="0"/>
        <w:autoSpaceDN w:val="0"/>
        <w:adjustRightInd w:val="0"/>
        <w:ind w:firstLine="709"/>
        <w:contextualSpacing/>
        <w:jc w:val="both"/>
        <w:rPr>
          <w:rFonts w:eastAsia="SimSun"/>
          <w:sz w:val="28"/>
          <w:szCs w:val="28"/>
          <w:lang w:eastAsia="zh-CN"/>
        </w:rPr>
      </w:pPr>
      <w:r w:rsidRPr="00EC42DE">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EC42DE">
        <w:rPr>
          <w:rFonts w:eastAsia="SimSun"/>
          <w:sz w:val="28"/>
          <w:szCs w:val="28"/>
          <w:lang w:eastAsia="zh-CN"/>
        </w:rPr>
        <w:t xml:space="preserve">выдает заявителю расписку в получении документов по установленной форме (приложение </w:t>
      </w:r>
      <w:r>
        <w:rPr>
          <w:rFonts w:eastAsia="SimSun"/>
          <w:sz w:val="28"/>
          <w:szCs w:val="28"/>
          <w:lang w:eastAsia="zh-CN"/>
        </w:rPr>
        <w:t>№6</w:t>
      </w:r>
      <w:r w:rsidRPr="00EC42DE">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E5C09" w:rsidRPr="00EC42DE" w:rsidRDefault="007E5C09" w:rsidP="008F167C">
      <w:pPr>
        <w:widowControl w:val="0"/>
        <w:autoSpaceDE w:val="0"/>
        <w:autoSpaceDN w:val="0"/>
        <w:ind w:firstLine="709"/>
        <w:contextualSpacing/>
        <w:jc w:val="both"/>
        <w:rPr>
          <w:sz w:val="28"/>
          <w:szCs w:val="28"/>
          <w:vertAlign w:val="superscript"/>
        </w:rPr>
      </w:pPr>
      <w:r w:rsidRPr="00EC42DE">
        <w:rPr>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7E5C09" w:rsidRPr="00EC42DE" w:rsidRDefault="007E5C09" w:rsidP="008F167C">
      <w:pPr>
        <w:widowControl w:val="0"/>
        <w:autoSpaceDE w:val="0"/>
        <w:autoSpaceDN w:val="0"/>
        <w:ind w:firstLine="709"/>
        <w:contextualSpacing/>
        <w:jc w:val="both"/>
        <w:rPr>
          <w:sz w:val="28"/>
          <w:szCs w:val="28"/>
          <w:lang w:eastAsia="en-US"/>
        </w:rPr>
      </w:pPr>
      <w:r w:rsidRPr="00EC42DE">
        <w:rPr>
          <w:sz w:val="28"/>
          <w:szCs w:val="28"/>
        </w:rPr>
        <w:t xml:space="preserve">3.2.4. При поступлении заявления в форме электронного документа и комплекта электронных документов </w:t>
      </w:r>
      <w:r w:rsidRPr="00EC42DE">
        <w:rPr>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E5C09" w:rsidRPr="00EC42DE" w:rsidRDefault="007E5C09" w:rsidP="008F167C">
      <w:pPr>
        <w:widowControl w:val="0"/>
        <w:autoSpaceDE w:val="0"/>
        <w:autoSpaceDN w:val="0"/>
        <w:ind w:firstLine="709"/>
        <w:contextualSpacing/>
        <w:jc w:val="both"/>
        <w:rPr>
          <w:sz w:val="28"/>
          <w:szCs w:val="28"/>
        </w:rPr>
      </w:pPr>
      <w:r w:rsidRPr="00EC42D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7E5C09" w:rsidRPr="00EC42DE" w:rsidRDefault="007E5C09" w:rsidP="008F167C">
      <w:pPr>
        <w:widowControl w:val="0"/>
        <w:autoSpaceDE w:val="0"/>
        <w:autoSpaceDN w:val="0"/>
        <w:ind w:firstLine="709"/>
        <w:contextualSpacing/>
        <w:jc w:val="both"/>
        <w:rPr>
          <w:sz w:val="28"/>
          <w:szCs w:val="28"/>
        </w:rPr>
      </w:pPr>
      <w:r w:rsidRPr="00EC42DE">
        <w:rPr>
          <w:sz w:val="28"/>
          <w:szCs w:val="28"/>
        </w:rPr>
        <w:t>3.2.5. Максимальный срок исполнения административной процедуры - 1 рабочий день.</w:t>
      </w:r>
    </w:p>
    <w:p w:rsidR="007E5C09" w:rsidRPr="00EC42DE" w:rsidRDefault="007E5C09" w:rsidP="008F167C">
      <w:pPr>
        <w:widowControl w:val="0"/>
        <w:autoSpaceDE w:val="0"/>
        <w:autoSpaceDN w:val="0"/>
        <w:ind w:firstLine="709"/>
        <w:contextualSpacing/>
        <w:jc w:val="both"/>
        <w:rPr>
          <w:sz w:val="28"/>
          <w:szCs w:val="28"/>
        </w:rPr>
      </w:pPr>
      <w:r w:rsidRPr="00EC42DE">
        <w:rPr>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EC42DE">
        <w:rPr>
          <w:rFonts w:eastAsia="SimSun"/>
          <w:sz w:val="28"/>
          <w:szCs w:val="28"/>
          <w:lang w:eastAsia="zh-CN"/>
        </w:rPr>
        <w:t>.</w:t>
      </w:r>
    </w:p>
    <w:p w:rsidR="007E5C09" w:rsidRPr="00D51BA1" w:rsidRDefault="007E5C09" w:rsidP="008F167C">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w:t>
      </w:r>
      <w:r>
        <w:rPr>
          <w:sz w:val="28"/>
          <w:szCs w:val="28"/>
        </w:rPr>
        <w:t>, 2.6.4.2</w:t>
      </w:r>
      <w:r w:rsidRPr="00D51BA1">
        <w:rPr>
          <w:sz w:val="28"/>
          <w:szCs w:val="28"/>
        </w:rPr>
        <w:t xml:space="preserve"> настоящего административного регламента, в рамках межведомственного взаимодействия.</w:t>
      </w:r>
    </w:p>
    <w:p w:rsidR="007E5C09" w:rsidRPr="00EC42DE" w:rsidRDefault="007E5C09" w:rsidP="008F167C">
      <w:pPr>
        <w:autoSpaceDE w:val="0"/>
        <w:autoSpaceDN w:val="0"/>
        <w:adjustRightInd w:val="0"/>
        <w:ind w:firstLine="709"/>
        <w:jc w:val="both"/>
        <w:rPr>
          <w:sz w:val="28"/>
          <w:szCs w:val="28"/>
        </w:rPr>
      </w:pPr>
      <w:r w:rsidRPr="00D51BA1">
        <w:rPr>
          <w:sz w:val="28"/>
          <w:szCs w:val="28"/>
        </w:rPr>
        <w:t xml:space="preserve">3.3.1. </w:t>
      </w:r>
      <w:r w:rsidRPr="00EC42DE">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7E5C09" w:rsidRDefault="007E5C09" w:rsidP="008F167C">
      <w:pPr>
        <w:autoSpaceDE w:val="0"/>
        <w:autoSpaceDN w:val="0"/>
        <w:adjustRightInd w:val="0"/>
        <w:ind w:firstLine="709"/>
        <w:jc w:val="both"/>
        <w:rPr>
          <w:sz w:val="28"/>
          <w:szCs w:val="28"/>
        </w:rPr>
      </w:pPr>
      <w:r w:rsidRPr="00EC42DE">
        <w:rPr>
          <w:sz w:val="28"/>
          <w:szCs w:val="28"/>
        </w:rPr>
        <w:t>3.3.</w:t>
      </w:r>
      <w:r>
        <w:rPr>
          <w:sz w:val="28"/>
          <w:szCs w:val="28"/>
        </w:rPr>
        <w:t>2</w:t>
      </w:r>
      <w:r w:rsidRPr="00EC42DE">
        <w:rPr>
          <w:sz w:val="28"/>
          <w:szCs w:val="28"/>
        </w:rPr>
        <w:t>. В случае отсутствия оснований, установленных пунктом 2.</w:t>
      </w:r>
      <w:r>
        <w:rPr>
          <w:sz w:val="28"/>
          <w:szCs w:val="28"/>
        </w:rPr>
        <w:t>7</w:t>
      </w:r>
      <w:r w:rsidRPr="00EC42DE">
        <w:rPr>
          <w:sz w:val="28"/>
          <w:szCs w:val="28"/>
        </w:rPr>
        <w:t xml:space="preserve"> настоящего административного регламента, а также отсутствия в представленном пакете документов, указанных в пункте 2.6.2,</w:t>
      </w:r>
      <w:r>
        <w:rPr>
          <w:sz w:val="28"/>
          <w:szCs w:val="28"/>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E5C09" w:rsidRDefault="007E5C09" w:rsidP="008F167C">
      <w:pPr>
        <w:autoSpaceDE w:val="0"/>
        <w:autoSpaceDN w:val="0"/>
        <w:adjustRightInd w:val="0"/>
        <w:ind w:firstLine="709"/>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7E5C09" w:rsidRDefault="007E5C09" w:rsidP="008F167C">
      <w:pPr>
        <w:autoSpaceDE w:val="0"/>
        <w:autoSpaceDN w:val="0"/>
        <w:adjustRightInd w:val="0"/>
        <w:ind w:firstLine="709"/>
        <w:jc w:val="both"/>
        <w:rPr>
          <w:sz w:val="28"/>
          <w:szCs w:val="28"/>
        </w:rPr>
      </w:pPr>
      <w:r>
        <w:rPr>
          <w:sz w:val="28"/>
          <w:szCs w:val="28"/>
        </w:rPr>
        <w:t>б) технический паспорт жилого помещения, а для нежилых помещений - технический план;</w:t>
      </w:r>
    </w:p>
    <w:p w:rsidR="007E5C09" w:rsidRDefault="007E5C09" w:rsidP="008F167C">
      <w:pPr>
        <w:autoSpaceDE w:val="0"/>
        <w:autoSpaceDN w:val="0"/>
        <w:adjustRightInd w:val="0"/>
        <w:ind w:firstLine="709"/>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w:t>
      </w:r>
      <w:r w:rsidRPr="00B827A8">
        <w:rPr>
          <w:sz w:val="28"/>
          <w:szCs w:val="28"/>
        </w:rPr>
        <w:t xml:space="preserve">соответствии с </w:t>
      </w:r>
      <w:hyperlink r:id="rId24" w:history="1">
        <w:r w:rsidRPr="00B827A8">
          <w:rPr>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7E5C09" w:rsidRDefault="007E5C09" w:rsidP="008F167C">
      <w:pPr>
        <w:autoSpaceDE w:val="0"/>
        <w:autoSpaceDN w:val="0"/>
        <w:adjustRightInd w:val="0"/>
        <w:ind w:firstLine="709"/>
        <w:jc w:val="both"/>
        <w:rPr>
          <w:sz w:val="28"/>
          <w:szCs w:val="28"/>
        </w:rPr>
      </w:pPr>
      <w:r>
        <w:rPr>
          <w:sz w:val="28"/>
          <w:szCs w:val="28"/>
        </w:rPr>
        <w:t xml:space="preserve">Комиссия вправе запрашивать эти документы в органах государственного надзора (контроля), </w:t>
      </w:r>
      <w:r w:rsidRPr="00B827A8">
        <w:rPr>
          <w:sz w:val="28"/>
          <w:szCs w:val="28"/>
        </w:rPr>
        <w:t xml:space="preserve">указанных в </w:t>
      </w:r>
      <w:hyperlink r:id="rId25" w:history="1">
        <w:r w:rsidRPr="00B827A8">
          <w:rPr>
            <w:sz w:val="28"/>
            <w:szCs w:val="28"/>
          </w:rPr>
          <w:t>абзаце пятом пункта 7</w:t>
        </w:r>
      </w:hyperlink>
      <w:r>
        <w:rPr>
          <w:sz w:val="28"/>
          <w:szCs w:val="28"/>
        </w:rPr>
        <w:t xml:space="preserve"> Положения.</w:t>
      </w:r>
    </w:p>
    <w:p w:rsidR="007E5C09" w:rsidRPr="000308EF" w:rsidRDefault="007E5C09" w:rsidP="008F167C">
      <w:pPr>
        <w:ind w:firstLine="709"/>
        <w:jc w:val="both"/>
        <w:rPr>
          <w:sz w:val="28"/>
          <w:szCs w:val="28"/>
        </w:rPr>
      </w:pPr>
      <w:r w:rsidRPr="00421078">
        <w:rPr>
          <w:sz w:val="28"/>
          <w:szCs w:val="28"/>
        </w:rPr>
        <w:t xml:space="preserve">3.3.3. </w:t>
      </w:r>
      <w:r w:rsidRPr="000308EF">
        <w:rPr>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E5C09" w:rsidRPr="00193B50" w:rsidRDefault="007E5C09" w:rsidP="008F167C">
      <w:pPr>
        <w:ind w:firstLine="709"/>
        <w:jc w:val="both"/>
        <w:rPr>
          <w:sz w:val="28"/>
          <w:szCs w:val="28"/>
        </w:rPr>
      </w:pPr>
      <w:r w:rsidRPr="00193B50">
        <w:rPr>
          <w:sz w:val="28"/>
          <w:szCs w:val="28"/>
        </w:rPr>
        <w:t>о соответствии помещения требованиям, предъявляемым к жилому помещению, и его пригодности для проживания;</w:t>
      </w:r>
    </w:p>
    <w:p w:rsidR="007E5C09" w:rsidRPr="00193B50" w:rsidRDefault="007E5C09" w:rsidP="008F167C">
      <w:pPr>
        <w:ind w:firstLine="709"/>
        <w:jc w:val="both"/>
        <w:rPr>
          <w:sz w:val="28"/>
          <w:szCs w:val="28"/>
        </w:rPr>
      </w:pPr>
      <w:r w:rsidRPr="00193B50">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E5C09" w:rsidRPr="00193B50" w:rsidRDefault="007E5C09" w:rsidP="008F167C">
      <w:pPr>
        <w:ind w:firstLine="709"/>
        <w:jc w:val="both"/>
        <w:rPr>
          <w:sz w:val="28"/>
          <w:szCs w:val="28"/>
        </w:rPr>
      </w:pPr>
      <w:r w:rsidRPr="00193B50">
        <w:rPr>
          <w:sz w:val="28"/>
          <w:szCs w:val="28"/>
        </w:rPr>
        <w:t>о выявлении оснований для признания помещения непригодным для проживания;</w:t>
      </w:r>
    </w:p>
    <w:p w:rsidR="007E5C09" w:rsidRPr="00193B50" w:rsidRDefault="007E5C09" w:rsidP="008F167C">
      <w:pPr>
        <w:ind w:firstLine="709"/>
        <w:jc w:val="both"/>
        <w:rPr>
          <w:sz w:val="28"/>
          <w:szCs w:val="28"/>
        </w:rPr>
      </w:pPr>
      <w:r w:rsidRPr="00193B50">
        <w:rPr>
          <w:sz w:val="28"/>
          <w:szCs w:val="28"/>
        </w:rPr>
        <w:t>о выявлении оснований для признания многоквартирного дома аварийным и подлежащим реконструкции;</w:t>
      </w:r>
    </w:p>
    <w:p w:rsidR="007E5C09" w:rsidRPr="00193B50" w:rsidRDefault="007E5C09" w:rsidP="008F167C">
      <w:pPr>
        <w:ind w:firstLine="709"/>
        <w:jc w:val="both"/>
        <w:rPr>
          <w:sz w:val="28"/>
          <w:szCs w:val="28"/>
        </w:rPr>
      </w:pPr>
      <w:r w:rsidRPr="00193B50">
        <w:rPr>
          <w:sz w:val="28"/>
          <w:szCs w:val="28"/>
        </w:rPr>
        <w:t>о выявлении оснований для признания многоквартирного дома аварийным и подлежащим сносу;</w:t>
      </w:r>
    </w:p>
    <w:p w:rsidR="007E5C09" w:rsidRPr="00193B50" w:rsidRDefault="007E5C09" w:rsidP="008F167C">
      <w:pPr>
        <w:ind w:firstLine="709"/>
        <w:jc w:val="both"/>
        <w:rPr>
          <w:sz w:val="28"/>
          <w:szCs w:val="28"/>
        </w:rPr>
      </w:pPr>
      <w:r w:rsidRPr="00193B50">
        <w:rPr>
          <w:sz w:val="28"/>
          <w:szCs w:val="28"/>
        </w:rPr>
        <w:t>об отсутствии оснований для признания многоквартирного дома аварийным и подлежащим сносу или реконструкции.</w:t>
      </w:r>
    </w:p>
    <w:p w:rsidR="007E5C09" w:rsidRDefault="007E5C09" w:rsidP="008F167C">
      <w:pPr>
        <w:ind w:firstLine="709"/>
        <w:jc w:val="both"/>
        <w:rPr>
          <w:sz w:val="28"/>
          <w:szCs w:val="28"/>
        </w:rPr>
      </w:pPr>
      <w:r w:rsidRPr="000308EF">
        <w:rPr>
          <w:sz w:val="28"/>
          <w:szCs w:val="28"/>
        </w:rPr>
        <w:t xml:space="preserve">В случае обследования помещения комиссия составляет в 3 экземплярах акт обследования помещения </w:t>
      </w:r>
      <w:r>
        <w:rPr>
          <w:sz w:val="28"/>
          <w:szCs w:val="28"/>
        </w:rPr>
        <w:t>по форме согласно приложению №5</w:t>
      </w:r>
    </w:p>
    <w:p w:rsidR="007E5C09" w:rsidRDefault="007E5C09" w:rsidP="008F167C">
      <w:pPr>
        <w:autoSpaceDE w:val="0"/>
        <w:autoSpaceDN w:val="0"/>
        <w:adjustRightInd w:val="0"/>
        <w:ind w:firstLine="709"/>
        <w:jc w:val="both"/>
        <w:rPr>
          <w:sz w:val="28"/>
          <w:szCs w:val="28"/>
        </w:rPr>
      </w:pPr>
      <w:r w:rsidRPr="00D51BA1">
        <w:rPr>
          <w:sz w:val="28"/>
          <w:szCs w:val="28"/>
        </w:rPr>
        <w:t>3.</w:t>
      </w:r>
      <w:r>
        <w:rPr>
          <w:sz w:val="28"/>
          <w:szCs w:val="28"/>
        </w:rPr>
        <w:t>3.4</w:t>
      </w:r>
      <w:r w:rsidRPr="00D51BA1">
        <w:rPr>
          <w:sz w:val="28"/>
          <w:szCs w:val="28"/>
        </w:rPr>
        <w:t xml:space="preserve">. </w:t>
      </w:r>
      <w:r>
        <w:rPr>
          <w:sz w:val="28"/>
          <w:szCs w:val="28"/>
        </w:rPr>
        <w:t>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7E5C09" w:rsidRPr="00E13E54" w:rsidRDefault="007E5C09" w:rsidP="008F167C">
      <w:pPr>
        <w:autoSpaceDE w:val="0"/>
        <w:autoSpaceDN w:val="0"/>
        <w:adjustRightInd w:val="0"/>
        <w:ind w:firstLine="709"/>
        <w:jc w:val="both"/>
        <w:rPr>
          <w:sz w:val="28"/>
          <w:szCs w:val="28"/>
        </w:rPr>
      </w:pPr>
      <w:r w:rsidRPr="00E13E54">
        <w:rPr>
          <w:sz w:val="28"/>
          <w:szCs w:val="28"/>
        </w:rPr>
        <w:t xml:space="preserve"> 3</w:t>
      </w:r>
      <w:r>
        <w:rPr>
          <w:sz w:val="28"/>
          <w:szCs w:val="28"/>
        </w:rPr>
        <w:t>.3</w:t>
      </w:r>
      <w:r w:rsidRPr="00E13E54">
        <w:rPr>
          <w:sz w:val="28"/>
          <w:szCs w:val="28"/>
        </w:rPr>
        <w:t xml:space="preserve">.4.1.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w:t>
      </w:r>
      <w:r w:rsidRPr="00B827A8">
        <w:rPr>
          <w:sz w:val="28"/>
          <w:szCs w:val="28"/>
        </w:rPr>
        <w:t xml:space="preserve">указанное в </w:t>
      </w:r>
      <w:hyperlink w:anchor="P174" w:history="1">
        <w:r w:rsidRPr="00B827A8">
          <w:rPr>
            <w:sz w:val="28"/>
            <w:szCs w:val="28"/>
          </w:rPr>
          <w:t>пункте 47</w:t>
        </w:r>
      </w:hyperlink>
      <w:r w:rsidRPr="00B827A8">
        <w:rPr>
          <w:sz w:val="28"/>
          <w:szCs w:val="28"/>
        </w:rPr>
        <w:t xml:space="preserve"> Положения, либо решение о проведении дополнительного обсл</w:t>
      </w:r>
      <w:r w:rsidRPr="00E13E54">
        <w:rPr>
          <w:sz w:val="28"/>
          <w:szCs w:val="28"/>
        </w:rPr>
        <w:t>едования оцениваемого помещения.</w:t>
      </w:r>
    </w:p>
    <w:p w:rsidR="007E5C09" w:rsidRDefault="007E5C09" w:rsidP="008F167C">
      <w:pPr>
        <w:autoSpaceDE w:val="0"/>
        <w:autoSpaceDN w:val="0"/>
        <w:adjustRightInd w:val="0"/>
        <w:ind w:firstLine="709"/>
        <w:jc w:val="both"/>
        <w:rPr>
          <w:sz w:val="28"/>
          <w:szCs w:val="28"/>
        </w:rPr>
      </w:pPr>
      <w:r>
        <w:rPr>
          <w:sz w:val="28"/>
          <w:szCs w:val="28"/>
        </w:rPr>
        <w:t>3.3.4.2.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E5C09" w:rsidRPr="00B827A8" w:rsidRDefault="007E5C09" w:rsidP="008F167C">
      <w:pPr>
        <w:autoSpaceDE w:val="0"/>
        <w:autoSpaceDN w:val="0"/>
        <w:adjustRightInd w:val="0"/>
        <w:ind w:firstLine="709"/>
        <w:jc w:val="both"/>
        <w:rPr>
          <w:sz w:val="28"/>
          <w:szCs w:val="28"/>
        </w:rPr>
      </w:pPr>
      <w:r>
        <w:rPr>
          <w:sz w:val="28"/>
          <w:szCs w:val="28"/>
        </w:rPr>
        <w:t xml:space="preserve">В случае обследования помещения комиссия составляет в 3 экземплярах акт обследования помещения по форме </w:t>
      </w:r>
      <w:r w:rsidRPr="00B827A8">
        <w:rPr>
          <w:sz w:val="28"/>
          <w:szCs w:val="28"/>
        </w:rPr>
        <w:t xml:space="preserve">согласно </w:t>
      </w:r>
      <w:hyperlink r:id="rId26" w:history="1">
        <w:r>
          <w:rPr>
            <w:sz w:val="28"/>
            <w:szCs w:val="28"/>
          </w:rPr>
          <w:t>приложению N 7</w:t>
        </w:r>
        <w:r w:rsidRPr="00B827A8">
          <w:rPr>
            <w:sz w:val="28"/>
            <w:szCs w:val="28"/>
          </w:rPr>
          <w:t>.</w:t>
        </w:r>
      </w:hyperlink>
    </w:p>
    <w:p w:rsidR="007E5C09" w:rsidRDefault="007E5C09" w:rsidP="008F167C">
      <w:pPr>
        <w:autoSpaceDE w:val="0"/>
        <w:autoSpaceDN w:val="0"/>
        <w:adjustRightInd w:val="0"/>
        <w:ind w:firstLine="709"/>
        <w:jc w:val="both"/>
        <w:rPr>
          <w:sz w:val="28"/>
          <w:szCs w:val="28"/>
        </w:rPr>
      </w:pPr>
      <w:r>
        <w:rPr>
          <w:sz w:val="28"/>
          <w:szCs w:val="28"/>
        </w:rPr>
        <w:t>3.3.4.3.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E5C09" w:rsidRDefault="007E5C09" w:rsidP="008F167C">
      <w:pPr>
        <w:autoSpaceDE w:val="0"/>
        <w:autoSpaceDN w:val="0"/>
        <w:adjustRightInd w:val="0"/>
        <w:ind w:firstLine="709"/>
        <w:jc w:val="both"/>
        <w:rPr>
          <w:sz w:val="28"/>
          <w:szCs w:val="28"/>
        </w:rPr>
      </w:pPr>
      <w:r>
        <w:rPr>
          <w:sz w:val="28"/>
          <w:szCs w:val="28"/>
        </w:rPr>
        <w:t>о соответствии помещения требованиям, предъявляемым к жилому помещению, и его пригодности для проживания;</w:t>
      </w:r>
    </w:p>
    <w:p w:rsidR="007E5C09" w:rsidRDefault="007E5C09" w:rsidP="008F167C">
      <w:pPr>
        <w:autoSpaceDE w:val="0"/>
        <w:autoSpaceDN w:val="0"/>
        <w:adjustRightInd w:val="0"/>
        <w:ind w:firstLine="709"/>
        <w:jc w:val="both"/>
        <w:rPr>
          <w:sz w:val="28"/>
          <w:szCs w:val="28"/>
        </w:rPr>
      </w:pPr>
      <w:r>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7E5C09" w:rsidRDefault="007E5C09" w:rsidP="008F167C">
      <w:pPr>
        <w:autoSpaceDE w:val="0"/>
        <w:autoSpaceDN w:val="0"/>
        <w:adjustRightInd w:val="0"/>
        <w:ind w:firstLine="709"/>
        <w:jc w:val="both"/>
        <w:rPr>
          <w:sz w:val="28"/>
          <w:szCs w:val="28"/>
        </w:rPr>
      </w:pPr>
      <w:r>
        <w:rPr>
          <w:sz w:val="28"/>
          <w:szCs w:val="28"/>
        </w:rPr>
        <w:t>о выявлении оснований для признания помещения непригодным для проживания;</w:t>
      </w:r>
    </w:p>
    <w:p w:rsidR="007E5C09" w:rsidRDefault="007E5C09" w:rsidP="008F167C">
      <w:pPr>
        <w:autoSpaceDE w:val="0"/>
        <w:autoSpaceDN w:val="0"/>
        <w:adjustRightInd w:val="0"/>
        <w:ind w:firstLine="709"/>
        <w:jc w:val="both"/>
        <w:rPr>
          <w:sz w:val="28"/>
          <w:szCs w:val="28"/>
        </w:rPr>
      </w:pPr>
      <w:r>
        <w:rPr>
          <w:sz w:val="28"/>
          <w:szCs w:val="28"/>
        </w:rPr>
        <w:t>о выявлении оснований для признания многоквартирного дома аварийным и подлежащим реконструкции;</w:t>
      </w:r>
    </w:p>
    <w:p w:rsidR="007E5C09" w:rsidRDefault="007E5C09" w:rsidP="008F167C">
      <w:pPr>
        <w:autoSpaceDE w:val="0"/>
        <w:autoSpaceDN w:val="0"/>
        <w:adjustRightInd w:val="0"/>
        <w:ind w:firstLine="709"/>
        <w:jc w:val="both"/>
        <w:rPr>
          <w:sz w:val="28"/>
          <w:szCs w:val="28"/>
        </w:rPr>
      </w:pPr>
      <w:r>
        <w:rPr>
          <w:sz w:val="28"/>
          <w:szCs w:val="28"/>
        </w:rPr>
        <w:t>о выявлении оснований для признания многоквартирного дома аварийным и подлежащим сносу.</w:t>
      </w:r>
    </w:p>
    <w:p w:rsidR="007E5C09" w:rsidRDefault="007E5C09" w:rsidP="008F167C">
      <w:pPr>
        <w:autoSpaceDE w:val="0"/>
        <w:autoSpaceDN w:val="0"/>
        <w:adjustRightInd w:val="0"/>
        <w:ind w:firstLine="709"/>
        <w:jc w:val="both"/>
        <w:rPr>
          <w:sz w:val="28"/>
          <w:szCs w:val="28"/>
        </w:rPr>
      </w:pPr>
      <w:bookmarkStart w:id="0" w:name="Par3"/>
      <w:bookmarkEnd w:id="0"/>
      <w:r w:rsidRPr="00D51BA1">
        <w:rPr>
          <w:sz w:val="28"/>
          <w:szCs w:val="28"/>
        </w:rPr>
        <w:t>3</w:t>
      </w:r>
      <w:r>
        <w:rPr>
          <w:sz w:val="28"/>
          <w:szCs w:val="28"/>
        </w:rPr>
        <w:t>.3</w:t>
      </w:r>
      <w:r w:rsidRPr="00D51BA1">
        <w:rPr>
          <w:sz w:val="28"/>
          <w:szCs w:val="28"/>
        </w:rPr>
        <w:t>.</w:t>
      </w:r>
      <w:r>
        <w:rPr>
          <w:sz w:val="28"/>
          <w:szCs w:val="28"/>
        </w:rPr>
        <w:t xml:space="preserve">4.4. </w:t>
      </w:r>
      <w:r w:rsidRPr="00D51BA1">
        <w:rPr>
          <w:sz w:val="28"/>
          <w:szCs w:val="28"/>
        </w:rPr>
        <w:t xml:space="preserve">Результатом административной процедуры является </w:t>
      </w:r>
      <w:r>
        <w:rPr>
          <w:sz w:val="28"/>
          <w:szCs w:val="28"/>
        </w:rPr>
        <w:t xml:space="preserve">принятие решение (в виде заключения), указанное </w:t>
      </w:r>
      <w:r w:rsidRPr="00B827A8">
        <w:rPr>
          <w:sz w:val="28"/>
          <w:szCs w:val="28"/>
        </w:rPr>
        <w:t xml:space="preserve">в </w:t>
      </w:r>
      <w:hyperlink r:id="rId27" w:history="1">
        <w:r w:rsidRPr="00B827A8">
          <w:rPr>
            <w:sz w:val="28"/>
            <w:szCs w:val="28"/>
          </w:rPr>
          <w:t>пункте 47</w:t>
        </w:r>
      </w:hyperlink>
      <w:r w:rsidRPr="00B827A8">
        <w:rPr>
          <w:sz w:val="28"/>
          <w:szCs w:val="28"/>
        </w:rPr>
        <w:t xml:space="preserve"> Положения, либо решение о проведении дополнительного обследования</w:t>
      </w:r>
      <w:r>
        <w:rPr>
          <w:sz w:val="28"/>
          <w:szCs w:val="28"/>
        </w:rPr>
        <w:t xml:space="preserve"> оцениваемого помещения.</w:t>
      </w:r>
    </w:p>
    <w:p w:rsidR="007E5C09" w:rsidRPr="00D51BA1" w:rsidRDefault="007E5C09" w:rsidP="008F167C">
      <w:pPr>
        <w:autoSpaceDE w:val="0"/>
        <w:autoSpaceDN w:val="0"/>
        <w:adjustRightInd w:val="0"/>
        <w:ind w:firstLine="709"/>
        <w:jc w:val="both"/>
        <w:rPr>
          <w:sz w:val="28"/>
          <w:szCs w:val="28"/>
        </w:rPr>
      </w:pPr>
      <w:r w:rsidRPr="00D51BA1">
        <w:rPr>
          <w:sz w:val="28"/>
          <w:szCs w:val="28"/>
        </w:rPr>
        <w:t>3</w:t>
      </w:r>
      <w:r>
        <w:rPr>
          <w:sz w:val="28"/>
          <w:szCs w:val="28"/>
        </w:rPr>
        <w:t>.3</w:t>
      </w:r>
      <w:r w:rsidRPr="00D51BA1">
        <w:rPr>
          <w:sz w:val="28"/>
          <w:szCs w:val="28"/>
        </w:rPr>
        <w:t>.</w:t>
      </w:r>
      <w:r>
        <w:rPr>
          <w:sz w:val="28"/>
          <w:szCs w:val="28"/>
        </w:rPr>
        <w:t>4</w:t>
      </w:r>
      <w:r w:rsidRPr="00D51BA1">
        <w:rPr>
          <w:sz w:val="28"/>
          <w:szCs w:val="28"/>
        </w:rPr>
        <w:t>.</w:t>
      </w:r>
      <w:r>
        <w:rPr>
          <w:sz w:val="28"/>
          <w:szCs w:val="28"/>
        </w:rPr>
        <w:t>5</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7E5C09" w:rsidRDefault="007E5C09" w:rsidP="008F167C">
      <w:pPr>
        <w:tabs>
          <w:tab w:val="left" w:pos="1560"/>
        </w:tabs>
        <w:suppressAutoHyphens/>
        <w:autoSpaceDE w:val="0"/>
        <w:autoSpaceDN w:val="0"/>
        <w:adjustRightInd w:val="0"/>
        <w:ind w:firstLine="709"/>
        <w:jc w:val="both"/>
        <w:rPr>
          <w:sz w:val="28"/>
          <w:szCs w:val="28"/>
        </w:rPr>
      </w:pPr>
      <w:r w:rsidRPr="00D51BA1">
        <w:rPr>
          <w:sz w:val="28"/>
          <w:szCs w:val="28"/>
        </w:rPr>
        <w:t>3.</w:t>
      </w:r>
      <w:r>
        <w:rPr>
          <w:sz w:val="28"/>
          <w:szCs w:val="28"/>
        </w:rPr>
        <w:t>4</w:t>
      </w:r>
      <w:r w:rsidRPr="00D51BA1">
        <w:rPr>
          <w:sz w:val="28"/>
          <w:szCs w:val="28"/>
        </w:rPr>
        <w:t xml:space="preserve">. </w:t>
      </w:r>
      <w:r>
        <w:rPr>
          <w:sz w:val="28"/>
          <w:szCs w:val="28"/>
        </w:rPr>
        <w:t xml:space="preserve">Принятие </w:t>
      </w:r>
      <w:r w:rsidRPr="00902A95">
        <w:rPr>
          <w:sz w:val="28"/>
          <w:szCs w:val="28"/>
        </w:rPr>
        <w:t>решени</w:t>
      </w:r>
      <w:r>
        <w:rPr>
          <w:sz w:val="28"/>
          <w:szCs w:val="28"/>
        </w:rPr>
        <w:t xml:space="preserve">я администрацией Троицкого сельского поселения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либо </w:t>
      </w:r>
      <w:r>
        <w:rPr>
          <w:sz w:val="28"/>
          <w:szCs w:val="28"/>
        </w:rPr>
        <w:t>подготовка уведо</w:t>
      </w:r>
      <w:r w:rsidRPr="00D51BA1">
        <w:rPr>
          <w:sz w:val="28"/>
          <w:szCs w:val="28"/>
        </w:rPr>
        <w:t>мления о мотивированном отказе в пред</w:t>
      </w:r>
      <w:r>
        <w:rPr>
          <w:sz w:val="28"/>
          <w:szCs w:val="28"/>
        </w:rPr>
        <w:t>оставлении муниципальной услуги</w:t>
      </w:r>
    </w:p>
    <w:p w:rsidR="007E5C09" w:rsidRDefault="007E5C09" w:rsidP="008F167C">
      <w:pPr>
        <w:autoSpaceDE w:val="0"/>
        <w:autoSpaceDN w:val="0"/>
        <w:adjustRightInd w:val="0"/>
        <w:ind w:firstLine="709"/>
        <w:jc w:val="both"/>
        <w:rPr>
          <w:sz w:val="28"/>
          <w:szCs w:val="28"/>
        </w:rPr>
      </w:pPr>
      <w:r w:rsidRPr="00D51BA1">
        <w:rPr>
          <w:sz w:val="28"/>
          <w:szCs w:val="28"/>
        </w:rPr>
        <w:t>3.</w:t>
      </w:r>
      <w:r>
        <w:rPr>
          <w:sz w:val="28"/>
          <w:szCs w:val="28"/>
        </w:rPr>
        <w:t>4</w:t>
      </w:r>
      <w:r w:rsidRPr="00D51BA1">
        <w:rPr>
          <w:sz w:val="28"/>
          <w:szCs w:val="28"/>
        </w:rPr>
        <w:t xml:space="preserve">.1. </w:t>
      </w:r>
      <w:r>
        <w:rPr>
          <w:sz w:val="28"/>
          <w:szCs w:val="28"/>
        </w:rPr>
        <w:t>На основании полученного заключения администрация Троицкого 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E5C09" w:rsidRPr="00FB66A6" w:rsidRDefault="007E5C09" w:rsidP="008F167C">
      <w:pPr>
        <w:autoSpaceDE w:val="0"/>
        <w:autoSpaceDN w:val="0"/>
        <w:adjustRightInd w:val="0"/>
        <w:ind w:firstLine="709"/>
        <w:jc w:val="both"/>
        <w:rPr>
          <w:sz w:val="28"/>
          <w:szCs w:val="28"/>
        </w:rPr>
      </w:pPr>
      <w:r w:rsidRPr="00FB66A6">
        <w:rPr>
          <w:sz w:val="28"/>
          <w:szCs w:val="28"/>
        </w:rPr>
        <w:t>3.</w:t>
      </w:r>
      <w:r>
        <w:rPr>
          <w:sz w:val="28"/>
          <w:szCs w:val="28"/>
        </w:rPr>
        <w:t>4</w:t>
      </w:r>
      <w:r w:rsidRPr="00FB66A6">
        <w:rPr>
          <w:sz w:val="28"/>
          <w:szCs w:val="28"/>
        </w:rPr>
        <w:t>.</w:t>
      </w:r>
      <w:r>
        <w:rPr>
          <w:sz w:val="28"/>
          <w:szCs w:val="28"/>
        </w:rPr>
        <w:t>2</w:t>
      </w:r>
      <w:r w:rsidRPr="00FB66A6">
        <w:rPr>
          <w:sz w:val="28"/>
          <w:szCs w:val="28"/>
        </w:rPr>
        <w:t>. По результатам принятого решения уполномоченное должностное лицо:</w:t>
      </w:r>
    </w:p>
    <w:p w:rsidR="007E5C09" w:rsidRDefault="007E5C09" w:rsidP="008F167C">
      <w:pPr>
        <w:autoSpaceDE w:val="0"/>
        <w:autoSpaceDN w:val="0"/>
        <w:adjustRightInd w:val="0"/>
        <w:ind w:firstLine="709"/>
        <w:jc w:val="both"/>
        <w:rPr>
          <w:sz w:val="28"/>
          <w:szCs w:val="28"/>
        </w:rPr>
      </w:pPr>
      <w:r w:rsidRPr="00FB66A6">
        <w:rPr>
          <w:sz w:val="28"/>
          <w:szCs w:val="28"/>
        </w:rPr>
        <w:t>3.</w:t>
      </w:r>
      <w:r>
        <w:rPr>
          <w:sz w:val="28"/>
          <w:szCs w:val="28"/>
        </w:rPr>
        <w:t>4</w:t>
      </w:r>
      <w:r w:rsidRPr="00FB66A6">
        <w:rPr>
          <w:sz w:val="28"/>
          <w:szCs w:val="28"/>
        </w:rPr>
        <w:t>.</w:t>
      </w:r>
      <w:r>
        <w:rPr>
          <w:sz w:val="28"/>
          <w:szCs w:val="28"/>
        </w:rPr>
        <w:t>2</w:t>
      </w:r>
      <w:r w:rsidRPr="00FB66A6">
        <w:rPr>
          <w:sz w:val="28"/>
          <w:szCs w:val="28"/>
        </w:rPr>
        <w:t xml:space="preserve">.1. Готовит проект </w:t>
      </w:r>
      <w:r>
        <w:rPr>
          <w:sz w:val="28"/>
          <w:szCs w:val="28"/>
        </w:rPr>
        <w:t>распоряжения</w:t>
      </w:r>
      <w:r w:rsidRPr="00FB66A6">
        <w:rPr>
          <w:sz w:val="28"/>
          <w:szCs w:val="28"/>
        </w:rPr>
        <w:t xml:space="preserve"> администрации </w:t>
      </w:r>
      <w:r>
        <w:rPr>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r w:rsidRPr="00134966">
        <w:rPr>
          <w:sz w:val="28"/>
          <w:szCs w:val="28"/>
        </w:rPr>
        <w:t>либо уведомление о мотивированном отказе в предоставлении муниципальной услуги</w:t>
      </w:r>
      <w:r>
        <w:rPr>
          <w:sz w:val="28"/>
          <w:szCs w:val="28"/>
        </w:rPr>
        <w:t>.</w:t>
      </w:r>
    </w:p>
    <w:p w:rsidR="007E5C09" w:rsidRPr="00FB66A6" w:rsidRDefault="007E5C09" w:rsidP="008F167C">
      <w:pPr>
        <w:autoSpaceDE w:val="0"/>
        <w:autoSpaceDN w:val="0"/>
        <w:adjustRightInd w:val="0"/>
        <w:ind w:firstLine="709"/>
        <w:jc w:val="both"/>
        <w:rPr>
          <w:sz w:val="28"/>
          <w:szCs w:val="28"/>
        </w:rPr>
      </w:pPr>
      <w:r w:rsidRPr="00FB66A6">
        <w:rPr>
          <w:sz w:val="28"/>
          <w:szCs w:val="28"/>
        </w:rPr>
        <w:t>3.</w:t>
      </w:r>
      <w:r>
        <w:rPr>
          <w:sz w:val="28"/>
          <w:szCs w:val="28"/>
        </w:rPr>
        <w:t>4</w:t>
      </w:r>
      <w:r w:rsidRPr="00FB66A6">
        <w:rPr>
          <w:sz w:val="28"/>
          <w:szCs w:val="28"/>
        </w:rPr>
        <w:t>.</w:t>
      </w:r>
      <w:r>
        <w:rPr>
          <w:sz w:val="28"/>
          <w:szCs w:val="28"/>
        </w:rPr>
        <w:t>2</w:t>
      </w:r>
      <w:r w:rsidRPr="00FB66A6">
        <w:rPr>
          <w:sz w:val="28"/>
          <w:szCs w:val="28"/>
        </w:rPr>
        <w:t xml:space="preserve">.2. Передает проект </w:t>
      </w:r>
      <w:r>
        <w:rPr>
          <w:sz w:val="28"/>
          <w:szCs w:val="28"/>
        </w:rPr>
        <w:t>распоряжения</w:t>
      </w:r>
      <w:r w:rsidRPr="00FB66A6">
        <w:rPr>
          <w:sz w:val="28"/>
          <w:szCs w:val="28"/>
        </w:rPr>
        <w:t xml:space="preserve"> администрации </w:t>
      </w:r>
      <w:r>
        <w:rPr>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r w:rsidRPr="00134966">
        <w:rPr>
          <w:sz w:val="28"/>
          <w:szCs w:val="28"/>
        </w:rPr>
        <w:t>либо уведомление о мотивированном отказе в предоставлении муниципальной услуги</w:t>
      </w:r>
      <w:r w:rsidRPr="00FB66A6">
        <w:rPr>
          <w:sz w:val="28"/>
          <w:szCs w:val="28"/>
        </w:rPr>
        <w:t xml:space="preserve"> на подписание главе администрации </w:t>
      </w:r>
      <w:r>
        <w:rPr>
          <w:sz w:val="28"/>
          <w:szCs w:val="28"/>
        </w:rPr>
        <w:t>Троицкого сельского поселения.</w:t>
      </w:r>
    </w:p>
    <w:p w:rsidR="007E5C09" w:rsidRPr="00D51BA1" w:rsidRDefault="007E5C09" w:rsidP="008F167C">
      <w:pPr>
        <w:autoSpaceDE w:val="0"/>
        <w:autoSpaceDN w:val="0"/>
        <w:adjustRightInd w:val="0"/>
        <w:ind w:firstLine="709"/>
        <w:jc w:val="both"/>
        <w:rPr>
          <w:sz w:val="28"/>
          <w:szCs w:val="28"/>
        </w:rPr>
      </w:pPr>
      <w:r w:rsidRPr="00D51BA1">
        <w:rPr>
          <w:sz w:val="28"/>
          <w:szCs w:val="28"/>
        </w:rPr>
        <w:t>3.</w:t>
      </w:r>
      <w:r>
        <w:rPr>
          <w:sz w:val="28"/>
          <w:szCs w:val="28"/>
        </w:rPr>
        <w:t>4</w:t>
      </w:r>
      <w:r w:rsidRPr="00D51BA1">
        <w:rPr>
          <w:sz w:val="28"/>
          <w:szCs w:val="28"/>
        </w:rPr>
        <w:t>.</w:t>
      </w:r>
      <w:r>
        <w:rPr>
          <w:sz w:val="28"/>
          <w:szCs w:val="28"/>
        </w:rPr>
        <w:t>2</w:t>
      </w:r>
      <w:r w:rsidRPr="00D51BA1">
        <w:rPr>
          <w:sz w:val="28"/>
          <w:szCs w:val="28"/>
        </w:rPr>
        <w:t>.</w:t>
      </w:r>
      <w:r>
        <w:rPr>
          <w:sz w:val="28"/>
          <w:szCs w:val="28"/>
        </w:rPr>
        <w:t>3</w:t>
      </w:r>
      <w:r w:rsidRPr="00D51BA1">
        <w:rPr>
          <w:sz w:val="28"/>
          <w:szCs w:val="28"/>
        </w:rPr>
        <w:t xml:space="preserve">. Обеспечивает </w:t>
      </w:r>
      <w:r>
        <w:rPr>
          <w:sz w:val="28"/>
          <w:szCs w:val="28"/>
        </w:rPr>
        <w:t xml:space="preserve">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r w:rsidRPr="00134966">
        <w:rPr>
          <w:sz w:val="28"/>
          <w:szCs w:val="28"/>
        </w:rPr>
        <w:t>либо уведомления о мотивированном отказе в предоставлении муниципальной услуги.</w:t>
      </w:r>
    </w:p>
    <w:p w:rsidR="007E5C09" w:rsidRDefault="007E5C09" w:rsidP="008F167C">
      <w:pPr>
        <w:tabs>
          <w:tab w:val="left" w:pos="1560"/>
        </w:tabs>
        <w:suppressAutoHyphens/>
        <w:autoSpaceDE w:val="0"/>
        <w:autoSpaceDN w:val="0"/>
        <w:adjustRightInd w:val="0"/>
        <w:ind w:firstLine="709"/>
        <w:jc w:val="both"/>
        <w:rPr>
          <w:sz w:val="28"/>
          <w:szCs w:val="28"/>
        </w:rPr>
      </w:pPr>
      <w:r>
        <w:rPr>
          <w:sz w:val="28"/>
          <w:szCs w:val="28"/>
        </w:rPr>
        <w:t>3.4</w:t>
      </w:r>
      <w:r w:rsidRPr="00D51BA1">
        <w:rPr>
          <w:sz w:val="28"/>
          <w:szCs w:val="28"/>
        </w:rPr>
        <w:t>.</w:t>
      </w:r>
      <w:r>
        <w:rPr>
          <w:sz w:val="28"/>
          <w:szCs w:val="28"/>
        </w:rPr>
        <w:t>3</w:t>
      </w:r>
      <w:r w:rsidRPr="00D51BA1">
        <w:rPr>
          <w:sz w:val="28"/>
          <w:szCs w:val="28"/>
        </w:rPr>
        <w:t xml:space="preserve">. Результатом административной процедуры </w:t>
      </w:r>
      <w:r>
        <w:rPr>
          <w:sz w:val="28"/>
          <w:szCs w:val="28"/>
        </w:rPr>
        <w:t xml:space="preserve">является 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либо </w:t>
      </w:r>
      <w:r>
        <w:rPr>
          <w:sz w:val="28"/>
          <w:szCs w:val="28"/>
        </w:rPr>
        <w:t xml:space="preserve">подготовка </w:t>
      </w:r>
      <w:r w:rsidRPr="00D51BA1">
        <w:rPr>
          <w:sz w:val="28"/>
          <w:szCs w:val="28"/>
        </w:rPr>
        <w:t>уведомления о мотивированном отказе в пред</w:t>
      </w:r>
      <w:r>
        <w:rPr>
          <w:sz w:val="28"/>
          <w:szCs w:val="28"/>
        </w:rPr>
        <w:t>оставлении муниципальной услуги.</w:t>
      </w:r>
    </w:p>
    <w:p w:rsidR="007E5C09" w:rsidRPr="00D51BA1" w:rsidRDefault="007E5C09" w:rsidP="008F167C">
      <w:pPr>
        <w:tabs>
          <w:tab w:val="left" w:pos="1560"/>
        </w:tabs>
        <w:suppressAutoHyphens/>
        <w:autoSpaceDE w:val="0"/>
        <w:autoSpaceDN w:val="0"/>
        <w:adjustRightInd w:val="0"/>
        <w:ind w:firstLine="709"/>
        <w:jc w:val="both"/>
        <w:rPr>
          <w:sz w:val="28"/>
          <w:szCs w:val="28"/>
        </w:rPr>
      </w:pPr>
      <w:r>
        <w:rPr>
          <w:sz w:val="28"/>
          <w:szCs w:val="28"/>
        </w:rPr>
        <w:t>3.4</w:t>
      </w:r>
      <w:r w:rsidRPr="00D51BA1">
        <w:rPr>
          <w:sz w:val="28"/>
          <w:szCs w:val="28"/>
        </w:rPr>
        <w:t>.</w:t>
      </w:r>
      <w:r>
        <w:rPr>
          <w:sz w:val="28"/>
          <w:szCs w:val="28"/>
        </w:rPr>
        <w:t>4</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7E5C09" w:rsidRPr="00D51BA1" w:rsidRDefault="007E5C09" w:rsidP="008F167C">
      <w:pPr>
        <w:autoSpaceDE w:val="0"/>
        <w:autoSpaceDN w:val="0"/>
        <w:adjustRightInd w:val="0"/>
        <w:ind w:firstLine="709"/>
        <w:jc w:val="both"/>
        <w:outlineLvl w:val="0"/>
        <w:rPr>
          <w:sz w:val="28"/>
          <w:szCs w:val="28"/>
        </w:rPr>
      </w:pPr>
      <w:r w:rsidRPr="00D51BA1">
        <w:rPr>
          <w:sz w:val="28"/>
          <w:szCs w:val="28"/>
        </w:rPr>
        <w:t>3.</w:t>
      </w:r>
      <w:r>
        <w:rPr>
          <w:sz w:val="28"/>
          <w:szCs w:val="28"/>
        </w:rPr>
        <w:t>5</w:t>
      </w:r>
      <w:r w:rsidRPr="00D51BA1">
        <w:rPr>
          <w:sz w:val="28"/>
          <w:szCs w:val="28"/>
        </w:rPr>
        <w:t xml:space="preserve">. Выдача (направление) заявителю </w:t>
      </w:r>
      <w:r>
        <w:rPr>
          <w:sz w:val="28"/>
          <w:szCs w:val="28"/>
        </w:rPr>
        <w:t xml:space="preserve">распоряжения и заключения Комиссии </w:t>
      </w:r>
      <w:r w:rsidRPr="00D51BA1">
        <w:rPr>
          <w:sz w:val="28"/>
          <w:szCs w:val="28"/>
        </w:rPr>
        <w:t>либо уведомления о мотивированном отказе в предоставлении муниципальной услуги.</w:t>
      </w:r>
    </w:p>
    <w:p w:rsidR="007E5C09" w:rsidRPr="00CB24A2" w:rsidRDefault="007E5C09" w:rsidP="008F167C">
      <w:pPr>
        <w:autoSpaceDE w:val="0"/>
        <w:autoSpaceDN w:val="0"/>
        <w:adjustRightInd w:val="0"/>
        <w:ind w:firstLine="709"/>
        <w:jc w:val="both"/>
        <w:rPr>
          <w:sz w:val="28"/>
          <w:szCs w:val="28"/>
        </w:rPr>
      </w:pPr>
      <w:bookmarkStart w:id="1" w:name="Par79"/>
      <w:bookmarkEnd w:id="1"/>
      <w:r w:rsidRPr="00D51BA1">
        <w:rPr>
          <w:sz w:val="28"/>
          <w:szCs w:val="28"/>
        </w:rPr>
        <w:t>3.</w:t>
      </w:r>
      <w:r>
        <w:rPr>
          <w:sz w:val="28"/>
          <w:szCs w:val="28"/>
        </w:rPr>
        <w:t>5</w:t>
      </w:r>
      <w:r w:rsidRPr="00D51BA1">
        <w:rPr>
          <w:sz w:val="28"/>
          <w:szCs w:val="28"/>
        </w:rPr>
        <w:t xml:space="preserve">.1. </w:t>
      </w:r>
      <w:r>
        <w:rPr>
          <w:sz w:val="28"/>
          <w:szCs w:val="28"/>
        </w:rPr>
        <w:t xml:space="preserve">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r w:rsidRPr="00CB24A2">
        <w:rPr>
          <w:sz w:val="28"/>
          <w:szCs w:val="28"/>
        </w:rPr>
        <w:t>либо уведомления о мотивированном отказе в предоставлении муниципальной услуги.</w:t>
      </w:r>
    </w:p>
    <w:p w:rsidR="007E5C09" w:rsidRDefault="007E5C09" w:rsidP="008F167C">
      <w:pPr>
        <w:autoSpaceDE w:val="0"/>
        <w:autoSpaceDN w:val="0"/>
        <w:adjustRightInd w:val="0"/>
        <w:ind w:firstLine="709"/>
        <w:jc w:val="both"/>
        <w:rPr>
          <w:sz w:val="28"/>
          <w:szCs w:val="28"/>
        </w:rPr>
      </w:pPr>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8" w:history="1">
        <w:r w:rsidRPr="00B827A8">
          <w:rPr>
            <w:sz w:val="28"/>
            <w:szCs w:val="28"/>
          </w:rPr>
          <w:t>пунктом 36</w:t>
        </w:r>
      </w:hyperlink>
      <w:r w:rsidRPr="00B827A8">
        <w:rPr>
          <w:sz w:val="28"/>
          <w:szCs w:val="28"/>
        </w:rPr>
        <w:t xml:space="preserve"> Положени</w:t>
      </w:r>
      <w:r>
        <w:rPr>
          <w:sz w:val="28"/>
          <w:szCs w:val="28"/>
        </w:rPr>
        <w:t>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E5C09" w:rsidRPr="00D51BA1" w:rsidRDefault="007E5C09" w:rsidP="008F167C">
      <w:pPr>
        <w:autoSpaceDE w:val="0"/>
        <w:autoSpaceDN w:val="0"/>
        <w:adjustRightInd w:val="0"/>
        <w:ind w:firstLine="709"/>
        <w:jc w:val="both"/>
        <w:rPr>
          <w:sz w:val="28"/>
          <w:szCs w:val="28"/>
        </w:rPr>
      </w:pPr>
      <w:r w:rsidRPr="00D51BA1">
        <w:rPr>
          <w:sz w:val="28"/>
          <w:szCs w:val="28"/>
        </w:rPr>
        <w:t>3.</w:t>
      </w:r>
      <w:r>
        <w:rPr>
          <w:sz w:val="28"/>
          <w:szCs w:val="28"/>
        </w:rPr>
        <w:t>5</w:t>
      </w:r>
      <w:r w:rsidRPr="00D51BA1">
        <w:rPr>
          <w:sz w:val="28"/>
          <w:szCs w:val="28"/>
        </w:rPr>
        <w:t>.</w:t>
      </w:r>
      <w:r>
        <w:rPr>
          <w:sz w:val="28"/>
          <w:szCs w:val="28"/>
        </w:rPr>
        <w:t>2</w:t>
      </w:r>
      <w:r w:rsidRPr="00D51BA1">
        <w:rPr>
          <w:sz w:val="28"/>
          <w:szCs w:val="28"/>
        </w:rPr>
        <w:t xml:space="preserve">. Максимальный срок исполнения административной процедуры </w:t>
      </w:r>
      <w:r>
        <w:rPr>
          <w:sz w:val="28"/>
          <w:szCs w:val="28"/>
        </w:rPr>
        <w:t>–5 календарных дней</w:t>
      </w:r>
      <w:r w:rsidRPr="00D51BA1">
        <w:rPr>
          <w:sz w:val="28"/>
          <w:szCs w:val="28"/>
        </w:rPr>
        <w:t>.</w:t>
      </w:r>
    </w:p>
    <w:p w:rsidR="007E5C09" w:rsidRPr="00485E38" w:rsidRDefault="007E5C09" w:rsidP="008F167C">
      <w:pPr>
        <w:autoSpaceDE w:val="0"/>
        <w:autoSpaceDN w:val="0"/>
        <w:adjustRightInd w:val="0"/>
        <w:ind w:firstLine="709"/>
        <w:contextualSpacing/>
        <w:jc w:val="both"/>
        <w:outlineLvl w:val="0"/>
        <w:rPr>
          <w:sz w:val="28"/>
          <w:szCs w:val="28"/>
        </w:rPr>
      </w:pPr>
      <w:r w:rsidRPr="00485E38">
        <w:rPr>
          <w:sz w:val="28"/>
          <w:szCs w:val="28"/>
        </w:rPr>
        <w:t>3.</w:t>
      </w:r>
      <w:r>
        <w:rPr>
          <w:sz w:val="28"/>
          <w:szCs w:val="28"/>
        </w:rPr>
        <w:t>6</w:t>
      </w:r>
      <w:r w:rsidRPr="00485E38">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E5C09" w:rsidRPr="00485E38" w:rsidRDefault="007E5C09" w:rsidP="008F167C">
      <w:pPr>
        <w:pStyle w:val="ConsPlusNormal"/>
        <w:ind w:firstLine="709"/>
        <w:contextualSpacing/>
        <w:jc w:val="both"/>
        <w:rPr>
          <w:rFonts w:ascii="Times New Roman" w:hAnsi="Times New Roman"/>
          <w:sz w:val="28"/>
          <w:szCs w:val="28"/>
          <w:lang w:eastAsia="en-US"/>
        </w:rPr>
      </w:pPr>
      <w:r w:rsidRPr="00485E38">
        <w:rPr>
          <w:rFonts w:ascii="Times New Roman" w:hAnsi="Times New Roman"/>
          <w:sz w:val="28"/>
          <w:szCs w:val="28"/>
        </w:rPr>
        <w:t>3.</w:t>
      </w:r>
      <w:r>
        <w:rPr>
          <w:rFonts w:ascii="Times New Roman" w:hAnsi="Times New Roman"/>
          <w:sz w:val="28"/>
          <w:szCs w:val="28"/>
        </w:rPr>
        <w:t>6</w:t>
      </w:r>
      <w:r w:rsidRPr="00485E38">
        <w:rPr>
          <w:rFonts w:ascii="Times New Roman" w:hAnsi="Times New Roman"/>
          <w:sz w:val="28"/>
          <w:szCs w:val="28"/>
        </w:rPr>
        <w:t>.1.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85E38">
        <w:rPr>
          <w:rFonts w:ascii="Times New Roman" w:hAnsi="Times New Roman"/>
          <w:sz w:val="28"/>
          <w:szCs w:val="28"/>
          <w:lang w:eastAsia="en-US"/>
        </w:rPr>
        <w:t>.</w:t>
      </w:r>
    </w:p>
    <w:p w:rsidR="007E5C09" w:rsidRPr="00485E38" w:rsidRDefault="007E5C09" w:rsidP="008F167C">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7E5C09" w:rsidRPr="00485E38" w:rsidRDefault="007E5C09" w:rsidP="008F167C">
      <w:pPr>
        <w:widowControl w:val="0"/>
        <w:autoSpaceDE w:val="0"/>
        <w:autoSpaceDN w:val="0"/>
        <w:adjustRightInd w:val="0"/>
        <w:ind w:firstLine="709"/>
        <w:contextualSpacing/>
        <w:jc w:val="both"/>
        <w:rPr>
          <w:sz w:val="28"/>
          <w:szCs w:val="28"/>
        </w:rPr>
      </w:pPr>
      <w:r w:rsidRPr="00485E38">
        <w:rPr>
          <w:sz w:val="28"/>
          <w:szCs w:val="28"/>
        </w:rPr>
        <w:t>- электронной подписью заявителя (представителя заявителя);</w:t>
      </w:r>
    </w:p>
    <w:p w:rsidR="007E5C09" w:rsidRPr="00485E38" w:rsidRDefault="007E5C09" w:rsidP="008F167C">
      <w:pPr>
        <w:widowControl w:val="0"/>
        <w:autoSpaceDE w:val="0"/>
        <w:autoSpaceDN w:val="0"/>
        <w:adjustRightInd w:val="0"/>
        <w:ind w:firstLine="709"/>
        <w:contextualSpacing/>
        <w:jc w:val="both"/>
        <w:rPr>
          <w:sz w:val="28"/>
          <w:szCs w:val="28"/>
        </w:rPr>
      </w:pPr>
      <w:r w:rsidRPr="00485E38">
        <w:rPr>
          <w:sz w:val="28"/>
          <w:szCs w:val="28"/>
        </w:rPr>
        <w:t>- усиленной квалифицированной электронной подписью заявителя (представителя заявителя).</w:t>
      </w:r>
    </w:p>
    <w:p w:rsidR="007E5C09" w:rsidRPr="00485E38" w:rsidRDefault="007E5C09" w:rsidP="008F167C">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E5C09" w:rsidRPr="00485E38" w:rsidRDefault="007E5C09" w:rsidP="008F167C">
      <w:pPr>
        <w:widowControl w:val="0"/>
        <w:autoSpaceDE w:val="0"/>
        <w:autoSpaceDN w:val="0"/>
        <w:adjustRightInd w:val="0"/>
        <w:ind w:firstLine="709"/>
        <w:contextualSpacing/>
        <w:jc w:val="both"/>
        <w:rPr>
          <w:sz w:val="28"/>
          <w:szCs w:val="28"/>
        </w:rPr>
      </w:pPr>
      <w:r w:rsidRPr="00485E38">
        <w:rPr>
          <w:sz w:val="28"/>
          <w:szCs w:val="28"/>
        </w:rPr>
        <w:t>- лица, действующего от имени юридического лица без доверенности;</w:t>
      </w:r>
    </w:p>
    <w:p w:rsidR="007E5C09" w:rsidRPr="00485E38" w:rsidRDefault="007E5C09" w:rsidP="008F167C">
      <w:pPr>
        <w:widowControl w:val="0"/>
        <w:autoSpaceDE w:val="0"/>
        <w:autoSpaceDN w:val="0"/>
        <w:adjustRightInd w:val="0"/>
        <w:ind w:firstLine="709"/>
        <w:contextualSpacing/>
        <w:jc w:val="both"/>
        <w:rPr>
          <w:sz w:val="28"/>
          <w:szCs w:val="28"/>
        </w:rPr>
      </w:pPr>
      <w:r w:rsidRPr="00485E3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E5C09" w:rsidRPr="00485E38" w:rsidRDefault="007E5C09" w:rsidP="008F167C">
      <w:pPr>
        <w:autoSpaceDE w:val="0"/>
        <w:autoSpaceDN w:val="0"/>
        <w:adjustRightInd w:val="0"/>
        <w:ind w:firstLine="709"/>
        <w:contextualSpacing/>
        <w:jc w:val="both"/>
        <w:rPr>
          <w:sz w:val="28"/>
          <w:szCs w:val="28"/>
        </w:rPr>
      </w:pPr>
      <w:r w:rsidRPr="00485E38">
        <w:rPr>
          <w:sz w:val="28"/>
          <w:szCs w:val="28"/>
        </w:rPr>
        <w:t>3.</w:t>
      </w:r>
      <w:r>
        <w:rPr>
          <w:sz w:val="28"/>
          <w:szCs w:val="28"/>
        </w:rPr>
        <w:t>6</w:t>
      </w:r>
      <w:r w:rsidRPr="00485E38">
        <w:rPr>
          <w:sz w:val="28"/>
          <w:szCs w:val="28"/>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E5C09" w:rsidRPr="00485E38" w:rsidRDefault="007E5C09" w:rsidP="008F167C">
      <w:pPr>
        <w:widowControl w:val="0"/>
        <w:autoSpaceDE w:val="0"/>
        <w:autoSpaceDN w:val="0"/>
        <w:adjustRightInd w:val="0"/>
        <w:ind w:firstLine="709"/>
        <w:contextualSpacing/>
        <w:jc w:val="both"/>
        <w:rPr>
          <w:sz w:val="28"/>
          <w:szCs w:val="28"/>
        </w:rPr>
      </w:pPr>
    </w:p>
    <w:p w:rsidR="007E5C09" w:rsidRPr="006A7766" w:rsidRDefault="007E5C09" w:rsidP="0085038A">
      <w:pPr>
        <w:tabs>
          <w:tab w:val="left" w:pos="1560"/>
        </w:tabs>
        <w:ind w:firstLine="709"/>
        <w:contextualSpacing/>
        <w:jc w:val="center"/>
        <w:rPr>
          <w:b/>
          <w:sz w:val="28"/>
          <w:szCs w:val="28"/>
          <w:lang w:eastAsia="en-US"/>
        </w:rPr>
      </w:pPr>
      <w:r>
        <w:rPr>
          <w:b/>
          <w:sz w:val="28"/>
          <w:szCs w:val="28"/>
          <w:lang w:eastAsia="en-US"/>
        </w:rPr>
        <w:t xml:space="preserve">4. </w:t>
      </w:r>
      <w:r w:rsidRPr="006A7766">
        <w:rPr>
          <w:b/>
          <w:sz w:val="28"/>
          <w:szCs w:val="28"/>
          <w:lang w:eastAsia="en-US"/>
        </w:rPr>
        <w:t>Формы контроля за исполнением административного регламента.</w:t>
      </w:r>
    </w:p>
    <w:p w:rsidR="007E5C09" w:rsidRPr="006A7766" w:rsidRDefault="007E5C09" w:rsidP="008F167C">
      <w:pPr>
        <w:tabs>
          <w:tab w:val="left" w:pos="1560"/>
        </w:tabs>
        <w:ind w:firstLine="709"/>
        <w:contextualSpacing/>
        <w:jc w:val="both"/>
        <w:rPr>
          <w:b/>
          <w:sz w:val="28"/>
          <w:szCs w:val="28"/>
          <w:lang w:eastAsia="en-US"/>
        </w:rPr>
      </w:pP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E5C09" w:rsidRPr="006A7766" w:rsidRDefault="007E5C09" w:rsidP="008F167C">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E5C09" w:rsidRPr="006A7766" w:rsidRDefault="007E5C09" w:rsidP="008F167C">
      <w:pPr>
        <w:tabs>
          <w:tab w:val="num" w:pos="0"/>
        </w:tabs>
        <w:autoSpaceDE w:val="0"/>
        <w:autoSpaceDN w:val="0"/>
        <w:adjustRightInd w:val="0"/>
        <w:ind w:firstLine="709"/>
        <w:contextualSpacing/>
        <w:jc w:val="both"/>
        <w:rPr>
          <w:bCs/>
          <w:sz w:val="28"/>
          <w:szCs w:val="28"/>
        </w:rPr>
      </w:pPr>
      <w:r w:rsidRPr="006A7766">
        <w:rPr>
          <w:bCs/>
          <w:sz w:val="28"/>
          <w:szCs w:val="28"/>
        </w:rPr>
        <w:t>4.4. Проведение текущего контроля должно осуществляться не реже двух раз в год.</w:t>
      </w:r>
    </w:p>
    <w:p w:rsidR="007E5C09" w:rsidRPr="006A7766" w:rsidRDefault="007E5C09" w:rsidP="008F167C">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E5C09" w:rsidRPr="006A7766" w:rsidRDefault="007E5C09" w:rsidP="008F167C">
      <w:pPr>
        <w:ind w:firstLine="709"/>
        <w:contextualSpacing/>
        <w:jc w:val="both"/>
        <w:rPr>
          <w:sz w:val="28"/>
          <w:szCs w:val="28"/>
        </w:rPr>
      </w:pPr>
    </w:p>
    <w:p w:rsidR="007E5C09" w:rsidRDefault="007E5C09" w:rsidP="0085038A">
      <w:pPr>
        <w:tabs>
          <w:tab w:val="num" w:pos="0"/>
          <w:tab w:val="left" w:pos="1560"/>
        </w:tabs>
        <w:ind w:firstLine="709"/>
        <w:contextualSpacing/>
        <w:jc w:val="center"/>
        <w:rPr>
          <w:rFonts w:eastAsia="SimSun"/>
          <w:b/>
          <w:sz w:val="28"/>
          <w:szCs w:val="28"/>
          <w:lang w:eastAsia="zh-CN"/>
        </w:rPr>
      </w:pPr>
      <w:r w:rsidRPr="006A7766">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5C09" w:rsidRPr="006A7766" w:rsidRDefault="007E5C09" w:rsidP="0085038A">
      <w:pPr>
        <w:tabs>
          <w:tab w:val="num" w:pos="0"/>
          <w:tab w:val="left" w:pos="1560"/>
        </w:tabs>
        <w:ind w:firstLine="709"/>
        <w:contextualSpacing/>
        <w:jc w:val="center"/>
        <w:rPr>
          <w:rFonts w:eastAsia="SimSun"/>
          <w:b/>
          <w:sz w:val="28"/>
          <w:szCs w:val="28"/>
          <w:lang w:eastAsia="zh-CN"/>
        </w:rPr>
      </w:pP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5.2. Заявитель может обратиться с жалобой в том числе в следующих случаях:</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1) нарушение срока регистрации заявления заявителя об оказании муниципальной услуги;</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2) нарушение срока предоставления муниципальной услуги;</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color w:val="000000"/>
          <w:sz w:val="28"/>
          <w:szCs w:val="28"/>
        </w:rPr>
        <w:t>Троицкого сельского поселения Новохоперского муниципального района Воронежской области</w:t>
      </w:r>
      <w:r w:rsidRPr="006A7766">
        <w:rPr>
          <w:sz w:val="28"/>
          <w:szCs w:val="28"/>
        </w:rPr>
        <w:t xml:space="preserve"> для предоставления муниципальной услуги;</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color w:val="000000"/>
          <w:sz w:val="28"/>
          <w:szCs w:val="28"/>
        </w:rPr>
        <w:t>Троицкого сельского поселения Новохоперского муниципального района Воронежской области</w:t>
      </w:r>
      <w:r w:rsidRPr="006A7766">
        <w:rPr>
          <w:sz w:val="28"/>
          <w:szCs w:val="28"/>
        </w:rPr>
        <w:t xml:space="preserve"> для предоставления муниципальной услуги, у заявителя;</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color w:val="000000"/>
          <w:sz w:val="28"/>
          <w:szCs w:val="28"/>
        </w:rPr>
        <w:t>Троицкого сельского поселения Новохоперского муниципального района Воронежской области</w:t>
      </w:r>
      <w:r w:rsidRPr="006A7766">
        <w:rPr>
          <w:sz w:val="28"/>
          <w:szCs w:val="28"/>
        </w:rPr>
        <w:t>;</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color w:val="000000"/>
          <w:sz w:val="28"/>
          <w:szCs w:val="28"/>
        </w:rPr>
        <w:t>Троицкого сельского поселения Новохоперского муниципального района Воронежской области;</w:t>
      </w:r>
    </w:p>
    <w:p w:rsidR="007E5C09" w:rsidRDefault="007E5C09" w:rsidP="008F167C">
      <w:pPr>
        <w:widowControl w:val="0"/>
        <w:tabs>
          <w:tab w:val="num" w:pos="0"/>
        </w:tabs>
        <w:autoSpaceDE w:val="0"/>
        <w:autoSpaceDN w:val="0"/>
        <w:ind w:firstLine="709"/>
        <w:contextualSpacing/>
        <w:jc w:val="both"/>
        <w:rPr>
          <w:sz w:val="28"/>
          <w:szCs w:val="28"/>
        </w:rPr>
      </w:pPr>
      <w:r w:rsidRPr="006A7766">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
    <w:p w:rsidR="007E5C09" w:rsidRPr="00247C95" w:rsidRDefault="007E5C09" w:rsidP="008F167C">
      <w:pPr>
        <w:widowControl w:val="0"/>
        <w:tabs>
          <w:tab w:val="num" w:pos="0"/>
        </w:tabs>
        <w:autoSpaceDE w:val="0"/>
        <w:autoSpaceDN w:val="0"/>
        <w:ind w:firstLine="709"/>
        <w:contextualSpacing/>
        <w:jc w:val="both"/>
        <w:rPr>
          <w:sz w:val="28"/>
          <w:szCs w:val="28"/>
        </w:rPr>
      </w:pPr>
      <w:r w:rsidRPr="00247C95">
        <w:rPr>
          <w:sz w:val="28"/>
          <w:szCs w:val="28"/>
        </w:rPr>
        <w:t>8) нарушение срока или порядка выдачи документов по результатам предоставления государственной или муниципальной услуги;</w:t>
      </w:r>
    </w:p>
    <w:p w:rsidR="007E5C09" w:rsidRPr="00247C95" w:rsidRDefault="007E5C09" w:rsidP="008F167C">
      <w:pPr>
        <w:widowControl w:val="0"/>
        <w:tabs>
          <w:tab w:val="num" w:pos="0"/>
        </w:tabs>
        <w:autoSpaceDE w:val="0"/>
        <w:autoSpaceDN w:val="0"/>
        <w:ind w:firstLine="709"/>
        <w:contextualSpacing/>
        <w:jc w:val="both"/>
        <w:rPr>
          <w:sz w:val="28"/>
          <w:szCs w:val="28"/>
        </w:rPr>
      </w:pPr>
      <w:r w:rsidRPr="00247C9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Жалоба может быть направлена по почте, через многофункциональные центры, с использованием </w:t>
      </w:r>
      <w:r w:rsidRPr="00247C95">
        <w:rPr>
          <w:rFonts w:eastAsia="SimSun"/>
          <w:sz w:val="28"/>
          <w:szCs w:val="28"/>
          <w:lang w:eastAsia="zh-CN"/>
        </w:rPr>
        <w:t xml:space="preserve">информационно-телекоммуникационной сети "Интернет", официального сайта администрации </w:t>
      </w:r>
      <w:r>
        <w:rPr>
          <w:rFonts w:eastAsia="SimSun"/>
          <w:sz w:val="28"/>
          <w:szCs w:val="28"/>
          <w:lang w:eastAsia="zh-CN"/>
        </w:rPr>
        <w:t>Троицкого</w:t>
      </w:r>
      <w:r w:rsidRPr="00247C95">
        <w:rPr>
          <w:rFonts w:eastAsia="SimSun"/>
          <w:sz w:val="28"/>
          <w:szCs w:val="28"/>
          <w:lang w:eastAsia="zh-CN"/>
        </w:rPr>
        <w:t xml:space="preserve"> сельского поселения </w:t>
      </w:r>
      <w:r>
        <w:rPr>
          <w:rFonts w:eastAsia="SimSun"/>
          <w:sz w:val="28"/>
          <w:szCs w:val="28"/>
          <w:lang w:eastAsia="zh-CN"/>
        </w:rPr>
        <w:t>Новохоперского</w:t>
      </w:r>
      <w:r w:rsidRPr="00247C95">
        <w:rPr>
          <w:rFonts w:eastAsia="SimSun"/>
          <w:sz w:val="28"/>
          <w:szCs w:val="28"/>
          <w:lang w:eastAsia="zh-CN"/>
        </w:rPr>
        <w:t xml:space="preserve"> муниципального района, </w:t>
      </w:r>
      <w:r w:rsidRPr="006A7766">
        <w:rPr>
          <w:rFonts w:eastAsia="SimSun"/>
          <w:sz w:val="28"/>
          <w:szCs w:val="28"/>
          <w:lang w:eastAsia="zh-CN"/>
        </w:rPr>
        <w:t>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5.4. Жалоба должна содержать:</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Pr>
          <w:color w:val="000000"/>
          <w:sz w:val="28"/>
          <w:szCs w:val="28"/>
        </w:rPr>
        <w:t>Троицкого сельского поселения.</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E5C09" w:rsidRPr="000308EF" w:rsidRDefault="007E5C09" w:rsidP="008F167C">
      <w:pPr>
        <w:ind w:firstLine="709"/>
        <w:jc w:val="both"/>
        <w:rPr>
          <w:sz w:val="28"/>
          <w:szCs w:val="28"/>
        </w:rPr>
      </w:pPr>
      <w:r w:rsidRPr="006A7766">
        <w:rPr>
          <w:sz w:val="28"/>
          <w:szCs w:val="28"/>
        </w:rPr>
        <w:t xml:space="preserve">5.7. </w:t>
      </w:r>
      <w:r w:rsidRPr="000308EF">
        <w:rPr>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7E5C09" w:rsidRPr="000308EF" w:rsidRDefault="007E5C09" w:rsidP="008F167C">
      <w:pPr>
        <w:ind w:firstLine="709"/>
        <w:jc w:val="both"/>
        <w:rPr>
          <w:sz w:val="28"/>
          <w:szCs w:val="28"/>
        </w:rPr>
      </w:pPr>
      <w:r w:rsidRPr="000308EF">
        <w:rPr>
          <w:sz w:val="28"/>
          <w:szCs w:val="28"/>
        </w:rPr>
        <w:t>1) наличие вступившего в законную силу решения суда, арбитражного суда по жалобе о том же предмете и по тем же основаниям;</w:t>
      </w:r>
    </w:p>
    <w:p w:rsidR="007E5C09" w:rsidRPr="000308EF" w:rsidRDefault="007E5C09" w:rsidP="008F167C">
      <w:pPr>
        <w:ind w:firstLine="709"/>
        <w:jc w:val="both"/>
        <w:rPr>
          <w:sz w:val="28"/>
          <w:szCs w:val="28"/>
        </w:rPr>
      </w:pPr>
      <w:r w:rsidRPr="000308EF">
        <w:rPr>
          <w:sz w:val="28"/>
          <w:szCs w:val="28"/>
        </w:rPr>
        <w:t>2) подача жалобы лицом, полномочия которого не подтверждены в порядке, установленном законодательством;</w:t>
      </w:r>
    </w:p>
    <w:p w:rsidR="007E5C09" w:rsidRPr="000308EF" w:rsidRDefault="007E5C09" w:rsidP="008F167C">
      <w:pPr>
        <w:ind w:firstLine="709"/>
        <w:jc w:val="both"/>
        <w:rPr>
          <w:sz w:val="28"/>
          <w:szCs w:val="28"/>
        </w:rPr>
      </w:pPr>
      <w:r w:rsidRPr="000308EF">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E5C09" w:rsidRPr="000308EF" w:rsidRDefault="007E5C09" w:rsidP="008F167C">
      <w:pPr>
        <w:ind w:firstLine="709"/>
        <w:jc w:val="both"/>
        <w:rPr>
          <w:sz w:val="28"/>
          <w:szCs w:val="28"/>
        </w:rPr>
      </w:pPr>
      <w:r w:rsidRPr="000308EF">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7E5C09" w:rsidRPr="000308EF" w:rsidRDefault="007E5C09" w:rsidP="008F167C">
      <w:pPr>
        <w:ind w:firstLine="709"/>
        <w:jc w:val="both"/>
        <w:rPr>
          <w:sz w:val="28"/>
          <w:szCs w:val="28"/>
        </w:rPr>
      </w:pPr>
      <w:r w:rsidRPr="000308EF">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E5C09" w:rsidRPr="000308EF" w:rsidRDefault="007E5C09" w:rsidP="008F167C">
      <w:pPr>
        <w:ind w:firstLine="709"/>
        <w:jc w:val="both"/>
        <w:rPr>
          <w:sz w:val="28"/>
          <w:szCs w:val="28"/>
        </w:rPr>
      </w:pPr>
      <w:r w:rsidRPr="000308EF">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E5C09" w:rsidRDefault="007E5C09" w:rsidP="008F167C">
      <w:pPr>
        <w:widowControl w:val="0"/>
        <w:tabs>
          <w:tab w:val="num" w:pos="0"/>
        </w:tabs>
        <w:autoSpaceDE w:val="0"/>
        <w:autoSpaceDN w:val="0"/>
        <w:ind w:firstLine="709"/>
        <w:contextualSpacing/>
        <w:jc w:val="both"/>
        <w:rPr>
          <w:sz w:val="28"/>
          <w:szCs w:val="28"/>
        </w:rPr>
      </w:pPr>
      <w:r w:rsidRPr="000308EF">
        <w:rPr>
          <w:sz w:val="28"/>
          <w:szCs w:val="28"/>
        </w:rPr>
        <w:t>В случае оставления без ответа</w:t>
      </w:r>
      <w:r w:rsidRPr="009811F6">
        <w:rPr>
          <w:sz w:val="28"/>
          <w:szCs w:val="28"/>
        </w:rPr>
        <w:t xml:space="preserve"> </w:t>
      </w:r>
      <w:r w:rsidRPr="000308EF">
        <w:rPr>
          <w:sz w:val="28"/>
          <w:szCs w:val="28"/>
        </w:rPr>
        <w:t>жалобы,</w:t>
      </w:r>
      <w:r>
        <w:rPr>
          <w:sz w:val="28"/>
          <w:szCs w:val="28"/>
        </w:rPr>
        <w:t xml:space="preserve"> содержащей недопустимые высказывания или нечитаемый текст,</w:t>
      </w:r>
      <w:r w:rsidRPr="000308EF">
        <w:rPr>
          <w:sz w:val="28"/>
          <w:szCs w:val="28"/>
        </w:rPr>
        <w:t xml:space="preserve"> заявителю </w:t>
      </w:r>
      <w:r>
        <w:rPr>
          <w:sz w:val="28"/>
          <w:szCs w:val="28"/>
        </w:rPr>
        <w:t xml:space="preserve">в 7 дневный срок возвращается данная жалоба, а также </w:t>
      </w:r>
      <w:r w:rsidRPr="000308EF">
        <w:rPr>
          <w:sz w:val="28"/>
          <w:szCs w:val="28"/>
        </w:rPr>
        <w:t>направляется уведомление о недопу</w:t>
      </w:r>
      <w:r>
        <w:rPr>
          <w:sz w:val="28"/>
          <w:szCs w:val="28"/>
        </w:rPr>
        <w:t>стимости злоупотребления правом</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5.8. Заявители имеют право на получение документов и информации, необходимых для обоснования и рассмотрения жалобы.</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5C09" w:rsidRPr="006A7766" w:rsidRDefault="007E5C09" w:rsidP="008F167C">
      <w:pPr>
        <w:widowControl w:val="0"/>
        <w:tabs>
          <w:tab w:val="num" w:pos="0"/>
        </w:tabs>
        <w:autoSpaceDE w:val="0"/>
        <w:autoSpaceDN w:val="0"/>
        <w:ind w:firstLine="709"/>
        <w:contextualSpacing/>
        <w:jc w:val="both"/>
        <w:rPr>
          <w:sz w:val="28"/>
          <w:szCs w:val="28"/>
        </w:rPr>
      </w:pPr>
      <w:r w:rsidRPr="006A7766">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5C09" w:rsidRPr="006A7766" w:rsidRDefault="007E5C09" w:rsidP="008F167C">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C09" w:rsidRPr="006A7766" w:rsidRDefault="007E5C09" w:rsidP="008F167C">
      <w:pPr>
        <w:tabs>
          <w:tab w:val="left" w:pos="5760"/>
        </w:tabs>
        <w:ind w:firstLine="709"/>
        <w:contextualSpacing/>
        <w:jc w:val="both"/>
        <w:rPr>
          <w:sz w:val="28"/>
          <w:szCs w:val="28"/>
        </w:rPr>
      </w:pPr>
      <w:r>
        <w:rPr>
          <w:sz w:val="28"/>
          <w:szCs w:val="28"/>
        </w:rPr>
        <w:t>5.12. В случае не согласия с принятым по жалобе решением заявитель вправе обжаловать его в судебном порядке по правилам, установленным процессуальным законодательством Российской Федерации</w:t>
      </w:r>
    </w:p>
    <w:p w:rsidR="007E5C09" w:rsidRPr="00D51BA1" w:rsidRDefault="007E5C09" w:rsidP="008F167C">
      <w:pPr>
        <w:ind w:firstLine="709"/>
        <w:rPr>
          <w:sz w:val="28"/>
          <w:szCs w:val="28"/>
          <w:lang w:eastAsia="ar-SA"/>
        </w:rPr>
      </w:pPr>
    </w:p>
    <w:p w:rsidR="007E5C09" w:rsidRPr="00D51BA1" w:rsidRDefault="007E5C09" w:rsidP="00C70779">
      <w:pPr>
        <w:ind w:firstLine="709"/>
        <w:rPr>
          <w:sz w:val="28"/>
          <w:szCs w:val="28"/>
          <w:lang w:eastAsia="ar-SA"/>
        </w:rPr>
      </w:pPr>
    </w:p>
    <w:p w:rsidR="007E5C09" w:rsidRDefault="007E5C09" w:rsidP="00C70779">
      <w:pPr>
        <w:spacing w:after="200" w:line="276" w:lineRule="auto"/>
        <w:ind w:firstLine="709"/>
        <w:rPr>
          <w:sz w:val="28"/>
          <w:szCs w:val="28"/>
          <w:lang w:eastAsia="ar-SA"/>
        </w:rPr>
      </w:pPr>
      <w:r>
        <w:rPr>
          <w:sz w:val="28"/>
          <w:szCs w:val="28"/>
          <w:lang w:eastAsia="ar-SA"/>
        </w:rPr>
        <w:br w:type="page"/>
      </w:r>
    </w:p>
    <w:p w:rsidR="007E5C09" w:rsidRPr="000F752F" w:rsidRDefault="007E5C09" w:rsidP="00C70779">
      <w:pPr>
        <w:autoSpaceDE w:val="0"/>
        <w:autoSpaceDN w:val="0"/>
        <w:adjustRightInd w:val="0"/>
        <w:ind w:firstLine="709"/>
        <w:jc w:val="right"/>
        <w:outlineLvl w:val="0"/>
        <w:rPr>
          <w:sz w:val="28"/>
          <w:szCs w:val="28"/>
        </w:rPr>
      </w:pPr>
      <w:r w:rsidRPr="000F752F">
        <w:rPr>
          <w:sz w:val="28"/>
          <w:szCs w:val="28"/>
        </w:rPr>
        <w:t xml:space="preserve">Приложение </w:t>
      </w:r>
      <w:r>
        <w:rPr>
          <w:sz w:val="28"/>
          <w:szCs w:val="28"/>
        </w:rPr>
        <w:t>№</w:t>
      </w:r>
      <w:r w:rsidRPr="000F752F">
        <w:rPr>
          <w:sz w:val="28"/>
          <w:szCs w:val="28"/>
        </w:rPr>
        <w:t xml:space="preserve"> 1</w:t>
      </w:r>
    </w:p>
    <w:p w:rsidR="007E5C09" w:rsidRPr="000F752F" w:rsidRDefault="007E5C09" w:rsidP="00C70779">
      <w:pPr>
        <w:autoSpaceDE w:val="0"/>
        <w:autoSpaceDN w:val="0"/>
        <w:adjustRightInd w:val="0"/>
        <w:ind w:firstLine="709"/>
        <w:jc w:val="right"/>
        <w:rPr>
          <w:sz w:val="28"/>
          <w:szCs w:val="28"/>
        </w:rPr>
      </w:pPr>
      <w:r w:rsidRPr="000F752F">
        <w:rPr>
          <w:sz w:val="28"/>
          <w:szCs w:val="28"/>
        </w:rPr>
        <w:t>к Административному регламенту</w:t>
      </w:r>
    </w:p>
    <w:p w:rsidR="007E5C09" w:rsidRPr="000F752F" w:rsidRDefault="007E5C09" w:rsidP="00C70779">
      <w:pPr>
        <w:autoSpaceDE w:val="0"/>
        <w:autoSpaceDN w:val="0"/>
        <w:adjustRightInd w:val="0"/>
        <w:ind w:firstLine="709"/>
        <w:jc w:val="center"/>
        <w:rPr>
          <w:sz w:val="28"/>
          <w:szCs w:val="28"/>
        </w:rPr>
      </w:pPr>
    </w:p>
    <w:p w:rsidR="007E5C09" w:rsidRPr="007760E3" w:rsidRDefault="007E5C09" w:rsidP="00C70779">
      <w:pPr>
        <w:autoSpaceDE w:val="0"/>
        <w:autoSpaceDN w:val="0"/>
        <w:adjustRightInd w:val="0"/>
        <w:ind w:firstLine="709"/>
        <w:jc w:val="both"/>
        <w:rPr>
          <w:sz w:val="28"/>
          <w:szCs w:val="28"/>
        </w:rPr>
      </w:pPr>
      <w:r>
        <w:rPr>
          <w:sz w:val="28"/>
          <w:szCs w:val="28"/>
        </w:rPr>
        <w:t xml:space="preserve">1. </w:t>
      </w:r>
      <w:r w:rsidRPr="007760E3">
        <w:rPr>
          <w:sz w:val="28"/>
          <w:szCs w:val="28"/>
        </w:rPr>
        <w:t xml:space="preserve">Место нахождения администрации </w:t>
      </w:r>
      <w:r>
        <w:rPr>
          <w:color w:val="000000"/>
          <w:sz w:val="28"/>
          <w:szCs w:val="28"/>
        </w:rPr>
        <w:t>Троицкого</w:t>
      </w:r>
      <w:r w:rsidRPr="007760E3">
        <w:rPr>
          <w:color w:val="000000"/>
          <w:sz w:val="28"/>
          <w:szCs w:val="28"/>
        </w:rPr>
        <w:t xml:space="preserve"> сельского поселения </w:t>
      </w:r>
      <w:r>
        <w:rPr>
          <w:color w:val="000000"/>
          <w:sz w:val="28"/>
          <w:szCs w:val="28"/>
        </w:rPr>
        <w:t>Новохоперского</w:t>
      </w:r>
      <w:r w:rsidRPr="007760E3">
        <w:rPr>
          <w:color w:val="000000"/>
          <w:sz w:val="28"/>
          <w:szCs w:val="28"/>
        </w:rPr>
        <w:t xml:space="preserve"> муниципального района Воронежской области: </w:t>
      </w:r>
      <w:r w:rsidRPr="007760E3">
        <w:rPr>
          <w:sz w:val="28"/>
          <w:szCs w:val="28"/>
        </w:rPr>
        <w:t>39</w:t>
      </w:r>
      <w:r>
        <w:rPr>
          <w:sz w:val="28"/>
          <w:szCs w:val="28"/>
        </w:rPr>
        <w:t>7445</w:t>
      </w:r>
      <w:r w:rsidRPr="007760E3">
        <w:rPr>
          <w:sz w:val="28"/>
          <w:szCs w:val="28"/>
        </w:rPr>
        <w:t>, Воронежская область, Ново</w:t>
      </w:r>
      <w:r>
        <w:rPr>
          <w:sz w:val="28"/>
          <w:szCs w:val="28"/>
        </w:rPr>
        <w:t>хоперский</w:t>
      </w:r>
      <w:r w:rsidRPr="007760E3">
        <w:rPr>
          <w:sz w:val="28"/>
          <w:szCs w:val="28"/>
        </w:rPr>
        <w:t xml:space="preserve"> район, </w:t>
      </w:r>
      <w:r>
        <w:rPr>
          <w:sz w:val="28"/>
          <w:szCs w:val="28"/>
        </w:rPr>
        <w:t>с.Троицкое</w:t>
      </w:r>
      <w:r w:rsidRPr="007760E3">
        <w:rPr>
          <w:sz w:val="28"/>
          <w:szCs w:val="28"/>
        </w:rPr>
        <w:t xml:space="preserve">, ул. Советская, д. </w:t>
      </w:r>
      <w:r>
        <w:rPr>
          <w:sz w:val="28"/>
          <w:szCs w:val="28"/>
        </w:rPr>
        <w:t>12/2</w:t>
      </w:r>
      <w:r w:rsidRPr="007760E3">
        <w:rPr>
          <w:sz w:val="28"/>
          <w:szCs w:val="28"/>
        </w:rPr>
        <w:t>.</w:t>
      </w:r>
    </w:p>
    <w:p w:rsidR="007E5C09" w:rsidRPr="007760E3" w:rsidRDefault="007E5C09" w:rsidP="00C70779">
      <w:pPr>
        <w:autoSpaceDE w:val="0"/>
        <w:autoSpaceDN w:val="0"/>
        <w:adjustRightInd w:val="0"/>
        <w:ind w:firstLine="709"/>
        <w:jc w:val="both"/>
        <w:rPr>
          <w:sz w:val="28"/>
          <w:szCs w:val="28"/>
        </w:rPr>
      </w:pPr>
      <w:r w:rsidRPr="007760E3">
        <w:rPr>
          <w:sz w:val="28"/>
          <w:szCs w:val="28"/>
        </w:rPr>
        <w:t>График (режим) работы администрации:</w:t>
      </w:r>
    </w:p>
    <w:p w:rsidR="007E5C09" w:rsidRPr="007760E3" w:rsidRDefault="007E5C09" w:rsidP="00C70779">
      <w:pPr>
        <w:autoSpaceDE w:val="0"/>
        <w:autoSpaceDN w:val="0"/>
        <w:adjustRightInd w:val="0"/>
        <w:ind w:firstLine="709"/>
        <w:jc w:val="both"/>
        <w:rPr>
          <w:sz w:val="28"/>
          <w:szCs w:val="28"/>
        </w:rPr>
      </w:pPr>
      <w:r w:rsidRPr="007760E3">
        <w:rPr>
          <w:sz w:val="28"/>
          <w:szCs w:val="28"/>
        </w:rPr>
        <w:t>понедельник - пятница: с 08.00 до 1</w:t>
      </w:r>
      <w:r>
        <w:rPr>
          <w:sz w:val="28"/>
          <w:szCs w:val="28"/>
        </w:rPr>
        <w:t>7</w:t>
      </w:r>
      <w:r w:rsidRPr="007760E3">
        <w:rPr>
          <w:sz w:val="28"/>
          <w:szCs w:val="28"/>
        </w:rPr>
        <w:t>.00;</w:t>
      </w:r>
    </w:p>
    <w:p w:rsidR="007E5C09" w:rsidRPr="007760E3" w:rsidRDefault="007E5C09" w:rsidP="00C70779">
      <w:pPr>
        <w:autoSpaceDE w:val="0"/>
        <w:autoSpaceDN w:val="0"/>
        <w:adjustRightInd w:val="0"/>
        <w:ind w:firstLine="709"/>
        <w:jc w:val="both"/>
        <w:rPr>
          <w:sz w:val="28"/>
          <w:szCs w:val="28"/>
        </w:rPr>
      </w:pPr>
      <w:r w:rsidRPr="007760E3">
        <w:rPr>
          <w:sz w:val="28"/>
          <w:szCs w:val="28"/>
        </w:rPr>
        <w:t>перерыв: с 12.00 до 1</w:t>
      </w:r>
      <w:r>
        <w:rPr>
          <w:sz w:val="28"/>
          <w:szCs w:val="28"/>
        </w:rPr>
        <w:t>4</w:t>
      </w:r>
      <w:r w:rsidRPr="007760E3">
        <w:rPr>
          <w:sz w:val="28"/>
          <w:szCs w:val="28"/>
        </w:rPr>
        <w:t>.00.</w:t>
      </w:r>
    </w:p>
    <w:p w:rsidR="007E5C09" w:rsidRPr="001C775A" w:rsidRDefault="007E5C09" w:rsidP="00C70779">
      <w:pPr>
        <w:autoSpaceDE w:val="0"/>
        <w:autoSpaceDN w:val="0"/>
        <w:adjustRightInd w:val="0"/>
        <w:ind w:firstLine="709"/>
        <w:jc w:val="both"/>
        <w:rPr>
          <w:sz w:val="28"/>
          <w:szCs w:val="28"/>
        </w:rPr>
      </w:pPr>
      <w:r w:rsidRPr="007760E3">
        <w:rPr>
          <w:sz w:val="28"/>
          <w:szCs w:val="28"/>
        </w:rPr>
        <w:t xml:space="preserve">Адрес официального сайта администрации в информационно-телекоммуникационной сети "Интернет" (далее - сеть Интернет): </w:t>
      </w:r>
      <w:r w:rsidRPr="001C775A">
        <w:rPr>
          <w:sz w:val="28"/>
          <w:szCs w:val="28"/>
          <w:lang w:val="en-US"/>
        </w:rPr>
        <w:t>troitskoe</w:t>
      </w:r>
      <w:r w:rsidRPr="001C775A">
        <w:rPr>
          <w:sz w:val="28"/>
          <w:szCs w:val="28"/>
        </w:rPr>
        <w:t>-</w:t>
      </w:r>
      <w:r w:rsidRPr="001C775A">
        <w:rPr>
          <w:sz w:val="28"/>
          <w:szCs w:val="28"/>
          <w:lang w:val="en-US"/>
        </w:rPr>
        <w:t>nhoper</w:t>
      </w:r>
      <w:r w:rsidRPr="001C775A">
        <w:rPr>
          <w:sz w:val="28"/>
          <w:szCs w:val="28"/>
        </w:rPr>
        <w:t xml:space="preserve">.ru </w:t>
      </w:r>
    </w:p>
    <w:p w:rsidR="007E5C09" w:rsidRPr="007760E3" w:rsidRDefault="007E5C09" w:rsidP="00C70779">
      <w:pPr>
        <w:autoSpaceDE w:val="0"/>
        <w:autoSpaceDN w:val="0"/>
        <w:adjustRightInd w:val="0"/>
        <w:ind w:firstLine="709"/>
        <w:jc w:val="both"/>
        <w:rPr>
          <w:sz w:val="28"/>
          <w:szCs w:val="28"/>
        </w:rPr>
      </w:pPr>
      <w:r w:rsidRPr="007760E3">
        <w:rPr>
          <w:sz w:val="28"/>
          <w:szCs w:val="28"/>
        </w:rPr>
        <w:t>Адрес электронной почты администрации:</w:t>
      </w:r>
      <w:r w:rsidRPr="001C775A">
        <w:rPr>
          <w:color w:val="000000"/>
          <w:sz w:val="28"/>
          <w:szCs w:val="28"/>
        </w:rPr>
        <w:t xml:space="preserve"> </w:t>
      </w:r>
      <w:r w:rsidRPr="00F60C7D">
        <w:rPr>
          <w:color w:val="000000"/>
          <w:sz w:val="28"/>
          <w:szCs w:val="28"/>
          <w:lang w:val="en-US"/>
        </w:rPr>
        <w:t>troick</w:t>
      </w:r>
      <w:r w:rsidRPr="00F60C7D">
        <w:rPr>
          <w:color w:val="000000"/>
          <w:sz w:val="28"/>
          <w:szCs w:val="28"/>
        </w:rPr>
        <w:t>.</w:t>
      </w:r>
      <w:r w:rsidRPr="00F60C7D">
        <w:rPr>
          <w:color w:val="000000"/>
          <w:sz w:val="28"/>
          <w:szCs w:val="28"/>
          <w:lang w:val="en-US"/>
        </w:rPr>
        <w:t>novohoper</w:t>
      </w:r>
      <w:r w:rsidRPr="00F60C7D">
        <w:rPr>
          <w:color w:val="000000"/>
          <w:sz w:val="28"/>
          <w:szCs w:val="28"/>
        </w:rPr>
        <w:t>@</w:t>
      </w:r>
      <w:r w:rsidRPr="00F60C7D">
        <w:rPr>
          <w:color w:val="000000"/>
          <w:sz w:val="28"/>
          <w:szCs w:val="28"/>
          <w:lang w:val="en-US"/>
        </w:rPr>
        <w:t>govvrn</w:t>
      </w:r>
      <w:r w:rsidRPr="00F60C7D">
        <w:rPr>
          <w:color w:val="000000"/>
          <w:sz w:val="28"/>
          <w:szCs w:val="28"/>
        </w:rPr>
        <w:t>.</w:t>
      </w:r>
      <w:r w:rsidRPr="00F60C7D">
        <w:rPr>
          <w:color w:val="000000"/>
          <w:sz w:val="28"/>
          <w:szCs w:val="28"/>
          <w:lang w:val="en-US"/>
        </w:rPr>
        <w:t>ru</w:t>
      </w:r>
      <w:r w:rsidRPr="007760E3">
        <w:rPr>
          <w:sz w:val="28"/>
          <w:szCs w:val="28"/>
        </w:rPr>
        <w:t xml:space="preserve"> </w:t>
      </w:r>
    </w:p>
    <w:p w:rsidR="007E5C09" w:rsidRPr="007760E3" w:rsidRDefault="007E5C09" w:rsidP="00C70779">
      <w:pPr>
        <w:autoSpaceDE w:val="0"/>
        <w:autoSpaceDN w:val="0"/>
        <w:adjustRightInd w:val="0"/>
        <w:ind w:firstLine="709"/>
        <w:jc w:val="both"/>
        <w:rPr>
          <w:sz w:val="28"/>
          <w:szCs w:val="28"/>
        </w:rPr>
      </w:pPr>
      <w:r>
        <w:rPr>
          <w:sz w:val="28"/>
          <w:szCs w:val="28"/>
        </w:rPr>
        <w:t xml:space="preserve">2. </w:t>
      </w:r>
      <w:r w:rsidRPr="007760E3">
        <w:rPr>
          <w:sz w:val="28"/>
          <w:szCs w:val="28"/>
        </w:rPr>
        <w:t>Телефоны для справок: 8(473</w:t>
      </w:r>
      <w:r>
        <w:rPr>
          <w:sz w:val="28"/>
          <w:szCs w:val="28"/>
        </w:rPr>
        <w:t>53</w:t>
      </w:r>
      <w:r w:rsidRPr="007760E3">
        <w:rPr>
          <w:sz w:val="28"/>
          <w:szCs w:val="28"/>
        </w:rPr>
        <w:t xml:space="preserve">) </w:t>
      </w:r>
      <w:r>
        <w:rPr>
          <w:sz w:val="28"/>
          <w:szCs w:val="28"/>
        </w:rPr>
        <w:t>40</w:t>
      </w:r>
      <w:r w:rsidRPr="007760E3">
        <w:rPr>
          <w:sz w:val="28"/>
          <w:szCs w:val="28"/>
        </w:rPr>
        <w:t>-</w:t>
      </w:r>
      <w:r>
        <w:rPr>
          <w:sz w:val="28"/>
          <w:szCs w:val="28"/>
        </w:rPr>
        <w:t>2</w:t>
      </w:r>
      <w:r w:rsidRPr="007760E3">
        <w:rPr>
          <w:sz w:val="28"/>
          <w:szCs w:val="28"/>
        </w:rPr>
        <w:t>-</w:t>
      </w:r>
      <w:r>
        <w:rPr>
          <w:sz w:val="28"/>
          <w:szCs w:val="28"/>
        </w:rPr>
        <w:t>01,40-1-46</w:t>
      </w:r>
      <w:r w:rsidRPr="007760E3">
        <w:rPr>
          <w:sz w:val="28"/>
          <w:szCs w:val="28"/>
        </w:rPr>
        <w:t>.</w:t>
      </w:r>
    </w:p>
    <w:p w:rsidR="007E5C09" w:rsidRPr="000F752F" w:rsidRDefault="007E5C09" w:rsidP="00C70779">
      <w:pPr>
        <w:autoSpaceDE w:val="0"/>
        <w:autoSpaceDN w:val="0"/>
        <w:adjustRightInd w:val="0"/>
        <w:ind w:firstLine="709"/>
        <w:jc w:val="both"/>
        <w:rPr>
          <w:sz w:val="28"/>
          <w:szCs w:val="28"/>
        </w:rPr>
      </w:pPr>
      <w:r>
        <w:rPr>
          <w:sz w:val="28"/>
          <w:szCs w:val="28"/>
        </w:rPr>
        <w:t xml:space="preserve">3. </w:t>
      </w:r>
      <w:r w:rsidRPr="000F752F">
        <w:rPr>
          <w:sz w:val="28"/>
          <w:szCs w:val="28"/>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7E5C09" w:rsidRPr="000F752F" w:rsidRDefault="007E5C09" w:rsidP="00C70779">
      <w:pPr>
        <w:autoSpaceDE w:val="0"/>
        <w:autoSpaceDN w:val="0"/>
        <w:adjustRightInd w:val="0"/>
        <w:ind w:firstLine="709"/>
        <w:jc w:val="both"/>
        <w:rPr>
          <w:sz w:val="28"/>
          <w:szCs w:val="28"/>
        </w:rPr>
      </w:pPr>
      <w:r w:rsidRPr="000F752F">
        <w:rPr>
          <w:sz w:val="28"/>
          <w:szCs w:val="28"/>
        </w:rPr>
        <w:t>3.1. Место нахождения АУ "МФЦ": 394026, г. Воронеж, ул. Дружинников, 3б (Коминтерновский район).</w:t>
      </w:r>
    </w:p>
    <w:p w:rsidR="007E5C09" w:rsidRPr="000F752F" w:rsidRDefault="007E5C09" w:rsidP="00C70779">
      <w:pPr>
        <w:autoSpaceDE w:val="0"/>
        <w:autoSpaceDN w:val="0"/>
        <w:adjustRightInd w:val="0"/>
        <w:ind w:firstLine="709"/>
        <w:jc w:val="both"/>
        <w:rPr>
          <w:sz w:val="28"/>
          <w:szCs w:val="28"/>
        </w:rPr>
      </w:pPr>
      <w:r w:rsidRPr="000F752F">
        <w:rPr>
          <w:sz w:val="28"/>
          <w:szCs w:val="28"/>
        </w:rPr>
        <w:t>Телефон для справок АУ "МФЦ": (473) 226-99-99.</w:t>
      </w:r>
    </w:p>
    <w:p w:rsidR="007E5C09" w:rsidRPr="000F752F" w:rsidRDefault="007E5C09" w:rsidP="00C70779">
      <w:pPr>
        <w:autoSpaceDE w:val="0"/>
        <w:autoSpaceDN w:val="0"/>
        <w:adjustRightInd w:val="0"/>
        <w:ind w:firstLine="709"/>
        <w:jc w:val="both"/>
        <w:rPr>
          <w:sz w:val="28"/>
          <w:szCs w:val="28"/>
        </w:rPr>
      </w:pPr>
      <w:r w:rsidRPr="000F752F">
        <w:rPr>
          <w:sz w:val="28"/>
          <w:szCs w:val="28"/>
        </w:rPr>
        <w:t>Официальный сайт АУ "МФЦ" в сети Интернет: mfc.vrn.ru.</w:t>
      </w:r>
    </w:p>
    <w:p w:rsidR="007E5C09" w:rsidRPr="000F752F" w:rsidRDefault="007E5C09" w:rsidP="00C70779">
      <w:pPr>
        <w:autoSpaceDE w:val="0"/>
        <w:autoSpaceDN w:val="0"/>
        <w:adjustRightInd w:val="0"/>
        <w:ind w:firstLine="709"/>
        <w:jc w:val="both"/>
        <w:rPr>
          <w:sz w:val="28"/>
          <w:szCs w:val="28"/>
        </w:rPr>
      </w:pPr>
      <w:r w:rsidRPr="000F752F">
        <w:rPr>
          <w:sz w:val="28"/>
          <w:szCs w:val="28"/>
        </w:rPr>
        <w:t>Адрес электронной почты АУ "МФЦ": odno-okno@mail.ru.</w:t>
      </w:r>
    </w:p>
    <w:p w:rsidR="007E5C09" w:rsidRPr="000F752F" w:rsidRDefault="007E5C09" w:rsidP="00C70779">
      <w:pPr>
        <w:autoSpaceDE w:val="0"/>
        <w:autoSpaceDN w:val="0"/>
        <w:adjustRightInd w:val="0"/>
        <w:ind w:firstLine="709"/>
        <w:jc w:val="both"/>
        <w:rPr>
          <w:sz w:val="28"/>
          <w:szCs w:val="28"/>
        </w:rPr>
      </w:pPr>
      <w:r w:rsidRPr="000F752F">
        <w:rPr>
          <w:sz w:val="28"/>
          <w:szCs w:val="28"/>
        </w:rPr>
        <w:t>График работы АУ "МФЦ":</w:t>
      </w:r>
    </w:p>
    <w:p w:rsidR="007E5C09" w:rsidRPr="000F752F" w:rsidRDefault="007E5C09" w:rsidP="00C70779">
      <w:pPr>
        <w:autoSpaceDE w:val="0"/>
        <w:autoSpaceDN w:val="0"/>
        <w:adjustRightInd w:val="0"/>
        <w:ind w:firstLine="709"/>
        <w:jc w:val="both"/>
        <w:rPr>
          <w:sz w:val="28"/>
          <w:szCs w:val="28"/>
        </w:rPr>
      </w:pPr>
      <w:r w:rsidRPr="000F752F">
        <w:rPr>
          <w:sz w:val="28"/>
          <w:szCs w:val="28"/>
        </w:rPr>
        <w:t>вторник, четверг, пятница: с 09.00 до 18.00;</w:t>
      </w:r>
    </w:p>
    <w:p w:rsidR="007E5C09" w:rsidRPr="000F752F" w:rsidRDefault="007E5C09" w:rsidP="00C70779">
      <w:pPr>
        <w:autoSpaceDE w:val="0"/>
        <w:autoSpaceDN w:val="0"/>
        <w:adjustRightInd w:val="0"/>
        <w:ind w:firstLine="709"/>
        <w:jc w:val="both"/>
        <w:rPr>
          <w:sz w:val="28"/>
          <w:szCs w:val="28"/>
        </w:rPr>
      </w:pPr>
      <w:r w:rsidRPr="000F752F">
        <w:rPr>
          <w:sz w:val="28"/>
          <w:szCs w:val="28"/>
        </w:rPr>
        <w:t>среда: с 11.00 до 20.00;</w:t>
      </w:r>
    </w:p>
    <w:p w:rsidR="007E5C09" w:rsidRPr="000F752F" w:rsidRDefault="007E5C09" w:rsidP="00C70779">
      <w:pPr>
        <w:autoSpaceDE w:val="0"/>
        <w:autoSpaceDN w:val="0"/>
        <w:adjustRightInd w:val="0"/>
        <w:ind w:firstLine="709"/>
        <w:jc w:val="both"/>
        <w:rPr>
          <w:sz w:val="28"/>
          <w:szCs w:val="28"/>
        </w:rPr>
      </w:pPr>
      <w:r w:rsidRPr="000F752F">
        <w:rPr>
          <w:sz w:val="28"/>
          <w:szCs w:val="28"/>
        </w:rPr>
        <w:t>суббота: с 09.00 до 16.45.</w:t>
      </w:r>
    </w:p>
    <w:p w:rsidR="007E5C09" w:rsidRPr="007760E3" w:rsidRDefault="007E5C09" w:rsidP="00C70779">
      <w:pPr>
        <w:autoSpaceDE w:val="0"/>
        <w:autoSpaceDN w:val="0"/>
        <w:adjustRightInd w:val="0"/>
        <w:ind w:firstLine="709"/>
        <w:jc w:val="both"/>
        <w:rPr>
          <w:sz w:val="28"/>
          <w:szCs w:val="28"/>
        </w:rPr>
      </w:pPr>
      <w:r w:rsidRPr="000F752F">
        <w:rPr>
          <w:sz w:val="28"/>
          <w:szCs w:val="28"/>
        </w:rPr>
        <w:t xml:space="preserve">3.2. </w:t>
      </w:r>
      <w:r w:rsidRPr="007760E3">
        <w:rPr>
          <w:sz w:val="28"/>
          <w:szCs w:val="28"/>
        </w:rPr>
        <w:t xml:space="preserve">Место нахождения филиала АУ «МФЦ» в </w:t>
      </w:r>
      <w:r>
        <w:rPr>
          <w:sz w:val="28"/>
          <w:szCs w:val="28"/>
        </w:rPr>
        <w:t xml:space="preserve">Новохоперском </w:t>
      </w:r>
      <w:r w:rsidRPr="007760E3">
        <w:rPr>
          <w:sz w:val="28"/>
          <w:szCs w:val="28"/>
        </w:rPr>
        <w:t>муниципальном районе:</w:t>
      </w:r>
      <w:r>
        <w:rPr>
          <w:sz w:val="28"/>
          <w:szCs w:val="28"/>
        </w:rPr>
        <w:t xml:space="preserve"> 397400</w:t>
      </w:r>
    </w:p>
    <w:p w:rsidR="007E5C09" w:rsidRPr="004D41BD" w:rsidRDefault="007E5C09" w:rsidP="005402DF">
      <w:pPr>
        <w:autoSpaceDE w:val="0"/>
        <w:autoSpaceDN w:val="0"/>
        <w:adjustRightInd w:val="0"/>
        <w:ind w:firstLine="709"/>
        <w:jc w:val="both"/>
        <w:rPr>
          <w:sz w:val="28"/>
          <w:szCs w:val="28"/>
        </w:rPr>
      </w:pPr>
      <w:r w:rsidRPr="007760E3">
        <w:rPr>
          <w:sz w:val="28"/>
          <w:szCs w:val="28"/>
          <w:shd w:val="clear" w:color="auto" w:fill="FFFFFF"/>
        </w:rPr>
        <w:t xml:space="preserve">Воронежская область, </w:t>
      </w:r>
      <w:r>
        <w:rPr>
          <w:sz w:val="28"/>
          <w:szCs w:val="28"/>
          <w:shd w:val="clear" w:color="auto" w:fill="FFFFFF"/>
        </w:rPr>
        <w:t>город Новохоперск</w:t>
      </w:r>
      <w:r w:rsidRPr="007760E3">
        <w:rPr>
          <w:sz w:val="28"/>
          <w:szCs w:val="28"/>
          <w:shd w:val="clear" w:color="auto" w:fill="FFFFFF"/>
        </w:rPr>
        <w:t>, ул.</w:t>
      </w:r>
      <w:r>
        <w:rPr>
          <w:sz w:val="28"/>
          <w:szCs w:val="28"/>
          <w:shd w:val="clear" w:color="auto" w:fill="FFFFFF"/>
        </w:rPr>
        <w:t>Советская</w:t>
      </w:r>
      <w:r w:rsidRPr="007760E3">
        <w:rPr>
          <w:sz w:val="28"/>
          <w:szCs w:val="28"/>
          <w:shd w:val="clear" w:color="auto" w:fill="FFFFFF"/>
        </w:rPr>
        <w:t>, д.</w:t>
      </w:r>
      <w:r>
        <w:rPr>
          <w:sz w:val="28"/>
          <w:szCs w:val="28"/>
          <w:shd w:val="clear" w:color="auto" w:fill="FFFFFF"/>
        </w:rPr>
        <w:t>113/1</w:t>
      </w:r>
      <w:r w:rsidRPr="005402DF">
        <w:rPr>
          <w:sz w:val="28"/>
          <w:szCs w:val="28"/>
        </w:rPr>
        <w:t xml:space="preserve"> </w:t>
      </w:r>
      <w:r w:rsidRPr="004D41BD">
        <w:rPr>
          <w:sz w:val="28"/>
          <w:szCs w:val="28"/>
        </w:rPr>
        <w:t xml:space="preserve">Телефон для справок филиала АУ «МФЦ»: </w:t>
      </w:r>
      <w:r>
        <w:rPr>
          <w:sz w:val="28"/>
          <w:szCs w:val="28"/>
        </w:rPr>
        <w:t>8 (47353) 3-11-16</w:t>
      </w:r>
      <w:r w:rsidRPr="004D41BD">
        <w:rPr>
          <w:sz w:val="28"/>
          <w:szCs w:val="28"/>
        </w:rPr>
        <w:t>.</w:t>
      </w:r>
    </w:p>
    <w:p w:rsidR="007E5C09" w:rsidRPr="004D41BD" w:rsidRDefault="007E5C09" w:rsidP="005402DF">
      <w:pPr>
        <w:autoSpaceDE w:val="0"/>
        <w:autoSpaceDN w:val="0"/>
        <w:adjustRightInd w:val="0"/>
        <w:ind w:firstLine="709"/>
        <w:jc w:val="both"/>
        <w:rPr>
          <w:sz w:val="28"/>
          <w:szCs w:val="28"/>
        </w:rPr>
      </w:pPr>
      <w:r w:rsidRPr="004D41BD">
        <w:rPr>
          <w:sz w:val="28"/>
          <w:szCs w:val="28"/>
        </w:rPr>
        <w:t>График работы филиала АУ «МФЦ»:</w:t>
      </w:r>
    </w:p>
    <w:p w:rsidR="007E5C09" w:rsidRDefault="007E5C09" w:rsidP="005402DF">
      <w:pPr>
        <w:autoSpaceDE w:val="0"/>
        <w:autoSpaceDN w:val="0"/>
        <w:adjustRightInd w:val="0"/>
        <w:ind w:firstLine="709"/>
        <w:jc w:val="both"/>
        <w:rPr>
          <w:sz w:val="28"/>
          <w:szCs w:val="28"/>
        </w:rPr>
      </w:pPr>
      <w:r>
        <w:rPr>
          <w:sz w:val="28"/>
          <w:szCs w:val="28"/>
        </w:rPr>
        <w:t>понедельник – среда, пятница: с 08.00 до 17.00, четверг с 08.00 до 16.30.</w:t>
      </w:r>
    </w:p>
    <w:p w:rsidR="007E5C09" w:rsidRPr="004D41BD" w:rsidRDefault="007E5C09" w:rsidP="005402DF">
      <w:pPr>
        <w:autoSpaceDE w:val="0"/>
        <w:autoSpaceDN w:val="0"/>
        <w:adjustRightInd w:val="0"/>
        <w:ind w:firstLine="709"/>
        <w:jc w:val="both"/>
        <w:rPr>
          <w:sz w:val="28"/>
          <w:szCs w:val="28"/>
        </w:rPr>
      </w:pPr>
      <w:r>
        <w:rPr>
          <w:sz w:val="28"/>
          <w:szCs w:val="28"/>
        </w:rPr>
        <w:t>Перерыв на обед: с 12.00 до 13.00</w:t>
      </w:r>
    </w:p>
    <w:p w:rsidR="007E5C09" w:rsidRPr="007760E3" w:rsidRDefault="007E5C09" w:rsidP="00C70779">
      <w:pPr>
        <w:autoSpaceDE w:val="0"/>
        <w:autoSpaceDN w:val="0"/>
        <w:adjustRightInd w:val="0"/>
        <w:ind w:firstLine="709"/>
        <w:jc w:val="both"/>
        <w:rPr>
          <w:sz w:val="28"/>
          <w:szCs w:val="28"/>
          <w:shd w:val="clear" w:color="auto" w:fill="FFFFFF"/>
        </w:rPr>
      </w:pPr>
    </w:p>
    <w:p w:rsidR="007E5C09" w:rsidRPr="000F752F" w:rsidRDefault="007E5C09" w:rsidP="00C70779">
      <w:pPr>
        <w:autoSpaceDE w:val="0"/>
        <w:autoSpaceDN w:val="0"/>
        <w:adjustRightInd w:val="0"/>
        <w:ind w:firstLine="709"/>
        <w:jc w:val="both"/>
        <w:rPr>
          <w:sz w:val="28"/>
          <w:szCs w:val="28"/>
          <w:lang w:eastAsia="ar-SA"/>
        </w:rPr>
      </w:pPr>
    </w:p>
    <w:p w:rsidR="007E5C09" w:rsidRPr="00D51BA1" w:rsidRDefault="007E5C09" w:rsidP="00C70779">
      <w:pPr>
        <w:ind w:firstLine="709"/>
        <w:rPr>
          <w:sz w:val="28"/>
          <w:szCs w:val="28"/>
          <w:lang w:eastAsia="ar-SA"/>
        </w:rPr>
      </w:pPr>
    </w:p>
    <w:p w:rsidR="007E5C09" w:rsidRPr="00D51BA1" w:rsidRDefault="007E5C09" w:rsidP="00C70779">
      <w:pPr>
        <w:ind w:firstLine="709"/>
        <w:rPr>
          <w:sz w:val="28"/>
          <w:szCs w:val="28"/>
          <w:lang w:eastAsia="ar-SA"/>
        </w:rPr>
      </w:pPr>
    </w:p>
    <w:p w:rsidR="007E5C09" w:rsidRDefault="007E5C09" w:rsidP="00C70779">
      <w:pPr>
        <w:ind w:firstLine="709"/>
        <w:jc w:val="right"/>
        <w:rPr>
          <w:sz w:val="28"/>
          <w:szCs w:val="28"/>
        </w:rPr>
      </w:pPr>
    </w:p>
    <w:p w:rsidR="007E5C09" w:rsidRDefault="007E5C09" w:rsidP="00C70779">
      <w:pPr>
        <w:ind w:firstLine="709"/>
        <w:jc w:val="right"/>
        <w:rPr>
          <w:sz w:val="28"/>
          <w:szCs w:val="28"/>
        </w:rPr>
      </w:pPr>
    </w:p>
    <w:p w:rsidR="007E5C09" w:rsidRDefault="007E5C09" w:rsidP="00C70779">
      <w:pPr>
        <w:spacing w:after="200" w:line="276" w:lineRule="auto"/>
        <w:ind w:firstLine="709"/>
        <w:rPr>
          <w:sz w:val="28"/>
          <w:szCs w:val="28"/>
        </w:rPr>
      </w:pPr>
      <w:r>
        <w:rPr>
          <w:sz w:val="28"/>
          <w:szCs w:val="28"/>
        </w:rPr>
        <w:br w:type="page"/>
      </w:r>
    </w:p>
    <w:p w:rsidR="007E5C09" w:rsidRPr="00F551AA" w:rsidRDefault="007E5C09" w:rsidP="00C70779">
      <w:pPr>
        <w:pStyle w:val="ConsPlusNormal"/>
        <w:ind w:firstLine="709"/>
        <w:jc w:val="right"/>
        <w:rPr>
          <w:rFonts w:ascii="Times New Roman" w:hAnsi="Times New Roman"/>
          <w:sz w:val="28"/>
          <w:szCs w:val="28"/>
        </w:rPr>
      </w:pPr>
      <w:r w:rsidRPr="00F551AA">
        <w:rPr>
          <w:rFonts w:ascii="Times New Roman" w:hAnsi="Times New Roman"/>
          <w:sz w:val="28"/>
          <w:szCs w:val="28"/>
        </w:rPr>
        <w:t>Приложение № 2</w:t>
      </w:r>
    </w:p>
    <w:p w:rsidR="007E5C09" w:rsidRPr="00F551AA" w:rsidRDefault="007E5C09" w:rsidP="00C70779">
      <w:pPr>
        <w:pStyle w:val="ConsPlusNormal"/>
        <w:ind w:firstLine="709"/>
        <w:jc w:val="right"/>
        <w:rPr>
          <w:rFonts w:ascii="Times New Roman" w:hAnsi="Times New Roman"/>
          <w:sz w:val="28"/>
          <w:szCs w:val="28"/>
        </w:rPr>
      </w:pPr>
      <w:r w:rsidRPr="00F551AA">
        <w:rPr>
          <w:rFonts w:ascii="Times New Roman" w:hAnsi="Times New Roman"/>
          <w:sz w:val="28"/>
          <w:szCs w:val="28"/>
        </w:rPr>
        <w:t>к Административному регламенту</w:t>
      </w:r>
    </w:p>
    <w:p w:rsidR="007E5C09" w:rsidRPr="00F551AA" w:rsidRDefault="007E5C09" w:rsidP="00C70779">
      <w:pPr>
        <w:pStyle w:val="ConsPlusNormal"/>
        <w:ind w:firstLine="709"/>
        <w:jc w:val="right"/>
        <w:rPr>
          <w:rFonts w:ascii="Times New Roman" w:hAnsi="Times New Roman"/>
          <w:sz w:val="28"/>
          <w:szCs w:val="28"/>
        </w:rPr>
      </w:pPr>
    </w:p>
    <w:p w:rsidR="007E5C09" w:rsidRPr="00F551AA" w:rsidRDefault="007E5C09" w:rsidP="00C70779">
      <w:pPr>
        <w:pStyle w:val="ConsPlusTitle"/>
        <w:ind w:firstLine="709"/>
        <w:jc w:val="center"/>
        <w:rPr>
          <w:rFonts w:ascii="Times New Roman" w:hAnsi="Times New Roman" w:cs="Times New Roman"/>
          <w:sz w:val="28"/>
          <w:szCs w:val="28"/>
        </w:rPr>
      </w:pPr>
      <w:r w:rsidRPr="00F551AA">
        <w:rPr>
          <w:rFonts w:ascii="Times New Roman" w:hAnsi="Times New Roman" w:cs="Times New Roman"/>
          <w:sz w:val="28"/>
          <w:szCs w:val="28"/>
        </w:rPr>
        <w:t>Заявление</w:t>
      </w:r>
    </w:p>
    <w:p w:rsidR="007E5C09" w:rsidRPr="00F551AA" w:rsidRDefault="007E5C09" w:rsidP="00C70779">
      <w:pPr>
        <w:pStyle w:val="ConsPlusTitle"/>
        <w:ind w:firstLine="709"/>
        <w:jc w:val="center"/>
        <w:rPr>
          <w:rFonts w:ascii="Times New Roman" w:hAnsi="Times New Roman" w:cs="Times New Roman"/>
          <w:sz w:val="28"/>
          <w:szCs w:val="28"/>
        </w:rPr>
      </w:pPr>
      <w:r w:rsidRPr="00F551AA">
        <w:rPr>
          <w:rFonts w:ascii="Times New Roman" w:hAnsi="Times New Roman" w:cs="Times New Roman"/>
          <w:sz w:val="28"/>
          <w:szCs w:val="28"/>
        </w:rPr>
        <w:t>о признании помещения жилым помещением, жилого помещения</w:t>
      </w:r>
    </w:p>
    <w:p w:rsidR="007E5C09" w:rsidRPr="00F551AA" w:rsidRDefault="007E5C09" w:rsidP="00C70779">
      <w:pPr>
        <w:pStyle w:val="ConsPlusTitle"/>
        <w:ind w:firstLine="709"/>
        <w:jc w:val="center"/>
        <w:rPr>
          <w:rFonts w:ascii="Times New Roman" w:hAnsi="Times New Roman" w:cs="Times New Roman"/>
          <w:sz w:val="28"/>
          <w:szCs w:val="28"/>
        </w:rPr>
      </w:pPr>
      <w:r w:rsidRPr="00F551AA">
        <w:rPr>
          <w:rFonts w:ascii="Times New Roman" w:hAnsi="Times New Roman" w:cs="Times New Roman"/>
          <w:sz w:val="28"/>
          <w:szCs w:val="28"/>
        </w:rPr>
        <w:t>непригодным для проживания и многоквартирного дома</w:t>
      </w:r>
    </w:p>
    <w:p w:rsidR="007E5C09" w:rsidRPr="00F551AA" w:rsidRDefault="007E5C09" w:rsidP="00C70779">
      <w:pPr>
        <w:pStyle w:val="ConsPlusTitle"/>
        <w:ind w:firstLine="709"/>
        <w:jc w:val="center"/>
        <w:rPr>
          <w:rFonts w:ascii="Times New Roman" w:hAnsi="Times New Roman" w:cs="Times New Roman"/>
          <w:sz w:val="28"/>
          <w:szCs w:val="28"/>
        </w:rPr>
      </w:pPr>
      <w:r w:rsidRPr="00F551AA">
        <w:rPr>
          <w:rFonts w:ascii="Times New Roman" w:hAnsi="Times New Roman" w:cs="Times New Roman"/>
          <w:sz w:val="28"/>
          <w:szCs w:val="28"/>
        </w:rPr>
        <w:t>аварийным и подлежащим сносу или реконструкции</w:t>
      </w:r>
    </w:p>
    <w:p w:rsidR="007E5C09" w:rsidRPr="00F551AA" w:rsidRDefault="007E5C09" w:rsidP="00C70779">
      <w:pPr>
        <w:pStyle w:val="ConsPlusTitle"/>
        <w:ind w:firstLine="709"/>
        <w:jc w:val="center"/>
        <w:rPr>
          <w:rFonts w:ascii="Times New Roman" w:hAnsi="Times New Roman" w:cs="Times New Roman"/>
          <w:sz w:val="28"/>
          <w:szCs w:val="28"/>
        </w:rPr>
      </w:pPr>
      <w:r w:rsidRPr="00F551AA">
        <w:rPr>
          <w:rFonts w:ascii="Times New Roman" w:hAnsi="Times New Roman" w:cs="Times New Roman"/>
          <w:sz w:val="28"/>
          <w:szCs w:val="28"/>
        </w:rPr>
        <w:t>(для юридических лиц)</w:t>
      </w:r>
    </w:p>
    <w:p w:rsidR="007E5C09" w:rsidRDefault="007E5C09" w:rsidP="00C70779">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7E5C09" w:rsidRPr="00F551AA" w:rsidRDefault="007E5C09" w:rsidP="00C70779">
      <w:pPr>
        <w:pStyle w:val="ConsPlusNonformat"/>
        <w:ind w:firstLine="709"/>
        <w:jc w:val="right"/>
        <w:rPr>
          <w:rFonts w:ascii="Times New Roman" w:hAnsi="Times New Roman" w:cs="Times New Roman"/>
          <w:sz w:val="28"/>
          <w:szCs w:val="28"/>
        </w:rPr>
      </w:pPr>
      <w:r w:rsidRPr="00F551AA">
        <w:rPr>
          <w:rFonts w:ascii="Times New Roman" w:hAnsi="Times New Roman" w:cs="Times New Roman"/>
          <w:sz w:val="28"/>
          <w:szCs w:val="28"/>
        </w:rPr>
        <w:t xml:space="preserve"> В межведомственную комиссию</w:t>
      </w:r>
      <w:r>
        <w:rPr>
          <w:rFonts w:ascii="Times New Roman" w:hAnsi="Times New Roman" w:cs="Times New Roman"/>
          <w:sz w:val="28"/>
          <w:szCs w:val="28"/>
        </w:rPr>
        <w:t xml:space="preserve"> </w:t>
      </w:r>
    </w:p>
    <w:p w:rsidR="007E5C09" w:rsidRPr="00F551AA" w:rsidRDefault="007E5C09" w:rsidP="00C70779">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F551AA">
        <w:rPr>
          <w:rFonts w:ascii="Times New Roman" w:hAnsi="Times New Roman" w:cs="Times New Roman"/>
          <w:sz w:val="28"/>
          <w:szCs w:val="28"/>
        </w:rPr>
        <w:t>_____________________________________</w:t>
      </w:r>
    </w:p>
    <w:p w:rsidR="007E5C09" w:rsidRPr="00F551AA" w:rsidRDefault="007E5C09" w:rsidP="00C70779">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 xml:space="preserve"> </w:t>
      </w:r>
      <w:r w:rsidRPr="00F551AA">
        <w:rPr>
          <w:rFonts w:ascii="Times New Roman" w:hAnsi="Times New Roman" w:cs="Times New Roman"/>
          <w:sz w:val="22"/>
          <w:szCs w:val="22"/>
        </w:rPr>
        <w:t>(Ф.И.О. председателя МВК)</w:t>
      </w:r>
    </w:p>
    <w:p w:rsidR="007E5C09" w:rsidRPr="00F551AA" w:rsidRDefault="007E5C09" w:rsidP="00C70779">
      <w:pPr>
        <w:pStyle w:val="ConsPlusNonformat"/>
        <w:ind w:firstLine="709"/>
        <w:jc w:val="right"/>
        <w:rPr>
          <w:rFonts w:ascii="Times New Roman" w:hAnsi="Times New Roman" w:cs="Times New Roman"/>
          <w:sz w:val="28"/>
          <w:szCs w:val="28"/>
        </w:rPr>
      </w:pPr>
      <w:bookmarkStart w:id="2" w:name="P379"/>
      <w:bookmarkEnd w:id="2"/>
      <w:r>
        <w:rPr>
          <w:rFonts w:ascii="Times New Roman" w:hAnsi="Times New Roman" w:cs="Times New Roman"/>
          <w:sz w:val="28"/>
          <w:szCs w:val="28"/>
        </w:rPr>
        <w:t>_</w:t>
      </w:r>
      <w:r w:rsidRPr="00F551AA">
        <w:rPr>
          <w:rFonts w:ascii="Times New Roman" w:hAnsi="Times New Roman" w:cs="Times New Roman"/>
          <w:sz w:val="28"/>
          <w:szCs w:val="28"/>
        </w:rPr>
        <w:t>____________________________________</w:t>
      </w:r>
    </w:p>
    <w:p w:rsidR="007E5C09" w:rsidRPr="00F551AA" w:rsidRDefault="007E5C09" w:rsidP="00C70779">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 xml:space="preserve"> </w:t>
      </w:r>
      <w:r w:rsidRPr="00F551AA">
        <w:rPr>
          <w:rFonts w:ascii="Times New Roman" w:hAnsi="Times New Roman" w:cs="Times New Roman"/>
          <w:sz w:val="22"/>
          <w:szCs w:val="22"/>
        </w:rPr>
        <w:t>(полное фирменное наименование юридического лица)</w:t>
      </w:r>
    </w:p>
    <w:p w:rsidR="007E5C09" w:rsidRDefault="007E5C09" w:rsidP="00C70779">
      <w:pPr>
        <w:pStyle w:val="ConsPlusNonformat"/>
        <w:ind w:firstLine="709"/>
        <w:jc w:val="right"/>
        <w:rPr>
          <w:rFonts w:ascii="Times New Roman" w:hAnsi="Times New Roman" w:cs="Times New Roman"/>
          <w:sz w:val="28"/>
          <w:szCs w:val="28"/>
        </w:rPr>
      </w:pPr>
      <w:r w:rsidRPr="00F551AA">
        <w:rPr>
          <w:rFonts w:ascii="Times New Roman" w:hAnsi="Times New Roman" w:cs="Times New Roman"/>
          <w:sz w:val="28"/>
          <w:szCs w:val="28"/>
        </w:rPr>
        <w:t xml:space="preserve">ОГРН _________ ИНН______________лице </w:t>
      </w:r>
    </w:p>
    <w:p w:rsidR="007E5C09" w:rsidRPr="00F551AA" w:rsidRDefault="007E5C09" w:rsidP="00C70779">
      <w:pPr>
        <w:pStyle w:val="ConsPlusNonformat"/>
        <w:ind w:firstLine="709"/>
        <w:jc w:val="right"/>
        <w:rPr>
          <w:rFonts w:ascii="Times New Roman" w:hAnsi="Times New Roman" w:cs="Times New Roman"/>
          <w:sz w:val="28"/>
          <w:szCs w:val="28"/>
        </w:rPr>
      </w:pPr>
      <w:r w:rsidRPr="00F551AA">
        <w:rPr>
          <w:rFonts w:ascii="Times New Roman" w:hAnsi="Times New Roman" w:cs="Times New Roman"/>
          <w:sz w:val="28"/>
          <w:szCs w:val="28"/>
        </w:rPr>
        <w:t>_____________________________________,</w:t>
      </w:r>
    </w:p>
    <w:p w:rsidR="007E5C09" w:rsidRPr="00F551AA" w:rsidRDefault="007E5C09" w:rsidP="00C70779">
      <w:pPr>
        <w:pStyle w:val="ConsPlusNonformat"/>
        <w:ind w:firstLine="709"/>
        <w:jc w:val="right"/>
        <w:rPr>
          <w:rFonts w:ascii="Times New Roman" w:hAnsi="Times New Roman" w:cs="Times New Roman"/>
          <w:sz w:val="22"/>
          <w:szCs w:val="22"/>
        </w:rPr>
      </w:pPr>
      <w:r w:rsidRPr="00F551AA">
        <w:rPr>
          <w:rFonts w:ascii="Times New Roman" w:hAnsi="Times New Roman" w:cs="Times New Roman"/>
          <w:sz w:val="22"/>
          <w:szCs w:val="22"/>
        </w:rPr>
        <w:t>(полностью фамилия, имя, отчество (при наличии))</w:t>
      </w:r>
    </w:p>
    <w:p w:rsidR="007E5C09" w:rsidRDefault="007E5C09" w:rsidP="00C70779">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контактный телефон:</w:t>
      </w:r>
      <w:r w:rsidRPr="00F551AA">
        <w:rPr>
          <w:rFonts w:ascii="Times New Roman" w:hAnsi="Times New Roman" w:cs="Times New Roman"/>
          <w:sz w:val="28"/>
          <w:szCs w:val="28"/>
        </w:rPr>
        <w:t xml:space="preserve">_____________________, </w:t>
      </w:r>
    </w:p>
    <w:p w:rsidR="007E5C09" w:rsidRDefault="007E5C09" w:rsidP="00C70779">
      <w:pPr>
        <w:pStyle w:val="ConsPlusNonformat"/>
        <w:ind w:firstLine="709"/>
        <w:jc w:val="right"/>
        <w:rPr>
          <w:rFonts w:ascii="Times New Roman" w:hAnsi="Times New Roman" w:cs="Times New Roman"/>
          <w:sz w:val="28"/>
          <w:szCs w:val="28"/>
        </w:rPr>
      </w:pPr>
      <w:r w:rsidRPr="00F551AA">
        <w:rPr>
          <w:rFonts w:ascii="Times New Roman" w:hAnsi="Times New Roman" w:cs="Times New Roman"/>
          <w:sz w:val="28"/>
          <w:szCs w:val="28"/>
        </w:rPr>
        <w:t>действующий(ая) от имени</w:t>
      </w:r>
      <w:r>
        <w:rPr>
          <w:rFonts w:ascii="Times New Roman" w:hAnsi="Times New Roman" w:cs="Times New Roman"/>
          <w:sz w:val="28"/>
          <w:szCs w:val="28"/>
        </w:rPr>
        <w:t xml:space="preserve"> юридического лица</w:t>
      </w:r>
    </w:p>
    <w:p w:rsidR="007E5C09" w:rsidRDefault="007E5C09" w:rsidP="00C70779">
      <w:pPr>
        <w:pStyle w:val="ConsPlusNonformat"/>
        <w:ind w:firstLine="709"/>
        <w:jc w:val="right"/>
        <w:rPr>
          <w:rFonts w:ascii="Times New Roman" w:hAnsi="Times New Roman" w:cs="Times New Roman"/>
          <w:sz w:val="28"/>
          <w:szCs w:val="28"/>
        </w:rPr>
      </w:pPr>
      <w:r w:rsidRPr="00F551AA">
        <w:rPr>
          <w:rFonts w:ascii="Times New Roman" w:hAnsi="Times New Roman" w:cs="Times New Roman"/>
          <w:sz w:val="28"/>
          <w:szCs w:val="28"/>
        </w:rPr>
        <w:t xml:space="preserve">на основании </w:t>
      </w:r>
      <w:r>
        <w:rPr>
          <w:rFonts w:ascii="Times New Roman" w:hAnsi="Times New Roman" w:cs="Times New Roman"/>
          <w:sz w:val="28"/>
          <w:szCs w:val="28"/>
        </w:rPr>
        <w:t>__________</w:t>
      </w:r>
      <w:r w:rsidRPr="00F551AA">
        <w:rPr>
          <w:rFonts w:ascii="Times New Roman" w:hAnsi="Times New Roman" w:cs="Times New Roman"/>
          <w:sz w:val="28"/>
          <w:szCs w:val="28"/>
        </w:rPr>
        <w:t>__________________</w:t>
      </w:r>
    </w:p>
    <w:p w:rsidR="007E5C09" w:rsidRPr="00F551AA" w:rsidRDefault="007E5C09" w:rsidP="00C70779">
      <w:pPr>
        <w:pStyle w:val="ConsPlusNonformat"/>
        <w:ind w:firstLine="709"/>
        <w:jc w:val="right"/>
        <w:rPr>
          <w:rFonts w:ascii="Times New Roman" w:hAnsi="Times New Roman" w:cs="Times New Roman"/>
          <w:sz w:val="22"/>
          <w:szCs w:val="22"/>
        </w:rPr>
      </w:pPr>
      <w:r w:rsidRPr="00F551AA">
        <w:rPr>
          <w:rFonts w:ascii="Times New Roman" w:hAnsi="Times New Roman" w:cs="Times New Roman"/>
          <w:sz w:val="22"/>
          <w:szCs w:val="22"/>
        </w:rPr>
        <w:t>(реквизиты документа, подтверждающего полномочия представителя)</w:t>
      </w:r>
    </w:p>
    <w:p w:rsidR="007E5C09" w:rsidRPr="00F551AA" w:rsidRDefault="007E5C09" w:rsidP="00C70779">
      <w:pPr>
        <w:pStyle w:val="ConsPlusNonformat"/>
        <w:ind w:firstLine="709"/>
        <w:jc w:val="right"/>
        <w:rPr>
          <w:rFonts w:ascii="Times New Roman" w:hAnsi="Times New Roman" w:cs="Times New Roman"/>
          <w:sz w:val="28"/>
          <w:szCs w:val="28"/>
        </w:rPr>
      </w:pPr>
      <w:r w:rsidRPr="00F551AA">
        <w:rPr>
          <w:rFonts w:ascii="Times New Roman" w:hAnsi="Times New Roman" w:cs="Times New Roman"/>
          <w:sz w:val="28"/>
          <w:szCs w:val="28"/>
        </w:rPr>
        <w:t>местонахождение организ</w:t>
      </w:r>
      <w:r>
        <w:rPr>
          <w:rFonts w:ascii="Times New Roman" w:hAnsi="Times New Roman" w:cs="Times New Roman"/>
          <w:sz w:val="28"/>
          <w:szCs w:val="28"/>
        </w:rPr>
        <w:t>ации _____________</w:t>
      </w:r>
    </w:p>
    <w:p w:rsidR="007E5C09" w:rsidRPr="00F551AA" w:rsidRDefault="007E5C09" w:rsidP="00C70779">
      <w:pPr>
        <w:pStyle w:val="ConsPlusTitle"/>
        <w:ind w:firstLine="709"/>
        <w:jc w:val="right"/>
        <w:rPr>
          <w:rFonts w:ascii="Times New Roman" w:hAnsi="Times New Roman" w:cs="Times New Roman"/>
          <w:sz w:val="28"/>
          <w:szCs w:val="28"/>
        </w:rPr>
      </w:pPr>
    </w:p>
    <w:p w:rsidR="007E5C09" w:rsidRPr="00F551AA" w:rsidRDefault="007E5C09" w:rsidP="00C70779">
      <w:pPr>
        <w:pStyle w:val="ConsPlusTitle"/>
        <w:ind w:firstLine="709"/>
        <w:jc w:val="right"/>
        <w:rPr>
          <w:rFonts w:ascii="Times New Roman" w:hAnsi="Times New Roman" w:cs="Times New Roman"/>
          <w:sz w:val="28"/>
          <w:szCs w:val="28"/>
        </w:rPr>
      </w:pPr>
    </w:p>
    <w:p w:rsidR="007E5C09" w:rsidRPr="00F551AA" w:rsidRDefault="007E5C09" w:rsidP="00C70779">
      <w:pPr>
        <w:pStyle w:val="ConsPlusTitle"/>
        <w:ind w:firstLine="709"/>
        <w:jc w:val="right"/>
        <w:rPr>
          <w:rFonts w:ascii="Times New Roman" w:hAnsi="Times New Roman" w:cs="Times New Roman"/>
          <w:sz w:val="28"/>
          <w:szCs w:val="28"/>
        </w:rPr>
      </w:pPr>
    </w:p>
    <w:p w:rsidR="007E5C09" w:rsidRPr="00F551AA" w:rsidRDefault="007E5C09" w:rsidP="00C70779">
      <w:pPr>
        <w:pStyle w:val="ConsPlusTitle"/>
        <w:ind w:firstLine="709"/>
        <w:jc w:val="right"/>
        <w:rPr>
          <w:rFonts w:ascii="Times New Roman" w:hAnsi="Times New Roman" w:cs="Times New Roman"/>
          <w:sz w:val="28"/>
          <w:szCs w:val="28"/>
        </w:rPr>
      </w:pPr>
    </w:p>
    <w:p w:rsidR="007E5C09" w:rsidRPr="00F551AA" w:rsidRDefault="007E5C09" w:rsidP="00C70779">
      <w:pPr>
        <w:pStyle w:val="ConsPlusNormal"/>
        <w:ind w:firstLine="709"/>
        <w:jc w:val="right"/>
        <w:rPr>
          <w:rFonts w:ascii="Times New Roman" w:hAnsi="Times New Roman"/>
          <w:sz w:val="28"/>
          <w:szCs w:val="28"/>
        </w:rPr>
      </w:pPr>
    </w:p>
    <w:p w:rsidR="007E5C09" w:rsidRPr="00F551AA" w:rsidRDefault="007E5C09" w:rsidP="00C70779">
      <w:pPr>
        <w:pStyle w:val="ConsPlusNonformat"/>
        <w:ind w:firstLine="709"/>
        <w:jc w:val="right"/>
        <w:rPr>
          <w:rFonts w:ascii="Times New Roman" w:hAnsi="Times New Roman" w:cs="Times New Roman"/>
          <w:sz w:val="28"/>
          <w:szCs w:val="28"/>
        </w:rPr>
      </w:pPr>
    </w:p>
    <w:p w:rsidR="007E5C09" w:rsidRDefault="007E5C09" w:rsidP="0085038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51AA">
        <w:rPr>
          <w:rFonts w:ascii="Times New Roman" w:hAnsi="Times New Roman" w:cs="Times New Roman"/>
          <w:sz w:val="28"/>
          <w:szCs w:val="28"/>
        </w:rPr>
        <w:t>Прошу</w:t>
      </w:r>
      <w:r>
        <w:rPr>
          <w:rFonts w:ascii="Times New Roman" w:hAnsi="Times New Roman" w:cs="Times New Roman"/>
          <w:sz w:val="28"/>
          <w:szCs w:val="28"/>
        </w:rPr>
        <w:t xml:space="preserve"> </w:t>
      </w:r>
      <w:r w:rsidRPr="00F551AA">
        <w:rPr>
          <w:rFonts w:ascii="Times New Roman" w:hAnsi="Times New Roman" w:cs="Times New Roman"/>
          <w:sz w:val="28"/>
          <w:szCs w:val="28"/>
        </w:rPr>
        <w:t>произвести</w:t>
      </w:r>
      <w:r>
        <w:rPr>
          <w:rFonts w:ascii="Times New Roman" w:hAnsi="Times New Roman" w:cs="Times New Roman"/>
          <w:sz w:val="28"/>
          <w:szCs w:val="28"/>
        </w:rPr>
        <w:t xml:space="preserve"> </w:t>
      </w:r>
      <w:r w:rsidRPr="00F551AA">
        <w:rPr>
          <w:rFonts w:ascii="Times New Roman" w:hAnsi="Times New Roman" w:cs="Times New Roman"/>
          <w:sz w:val="28"/>
          <w:szCs w:val="28"/>
        </w:rPr>
        <w:t>оценку</w:t>
      </w:r>
      <w:r>
        <w:rPr>
          <w:rFonts w:ascii="Times New Roman" w:hAnsi="Times New Roman" w:cs="Times New Roman"/>
          <w:sz w:val="28"/>
          <w:szCs w:val="28"/>
        </w:rPr>
        <w:t xml:space="preserve"> </w:t>
      </w:r>
      <w:r w:rsidRPr="00F551AA">
        <w:rPr>
          <w:rFonts w:ascii="Times New Roman" w:hAnsi="Times New Roman" w:cs="Times New Roman"/>
          <w:sz w:val="28"/>
          <w:szCs w:val="28"/>
        </w:rPr>
        <w:t>жилого</w:t>
      </w:r>
      <w:r>
        <w:rPr>
          <w:rFonts w:ascii="Times New Roman" w:hAnsi="Times New Roman" w:cs="Times New Roman"/>
          <w:sz w:val="28"/>
          <w:szCs w:val="28"/>
        </w:rPr>
        <w:t xml:space="preserve"> </w:t>
      </w:r>
      <w:r w:rsidRPr="00F551AA">
        <w:rPr>
          <w:rFonts w:ascii="Times New Roman" w:hAnsi="Times New Roman" w:cs="Times New Roman"/>
          <w:sz w:val="28"/>
          <w:szCs w:val="28"/>
        </w:rPr>
        <w:t>помещения</w:t>
      </w:r>
      <w:r>
        <w:rPr>
          <w:rFonts w:ascii="Times New Roman" w:hAnsi="Times New Roman" w:cs="Times New Roman"/>
          <w:sz w:val="28"/>
          <w:szCs w:val="28"/>
        </w:rPr>
        <w:t xml:space="preserve"> </w:t>
      </w:r>
      <w:r w:rsidRPr="00F551AA">
        <w:rPr>
          <w:rFonts w:ascii="Times New Roman" w:hAnsi="Times New Roman" w:cs="Times New Roman"/>
          <w:sz w:val="28"/>
          <w:szCs w:val="28"/>
        </w:rPr>
        <w:t>(нежилого</w:t>
      </w:r>
      <w:r>
        <w:rPr>
          <w:rFonts w:ascii="Times New Roman" w:hAnsi="Times New Roman" w:cs="Times New Roman"/>
          <w:sz w:val="28"/>
          <w:szCs w:val="28"/>
        </w:rPr>
        <w:t xml:space="preserve"> </w:t>
      </w:r>
      <w:r w:rsidRPr="00F551AA">
        <w:rPr>
          <w:rFonts w:ascii="Times New Roman" w:hAnsi="Times New Roman" w:cs="Times New Roman"/>
          <w:sz w:val="28"/>
          <w:szCs w:val="28"/>
        </w:rPr>
        <w:t>помещения,</w:t>
      </w:r>
      <w:r>
        <w:rPr>
          <w:rFonts w:ascii="Times New Roman" w:hAnsi="Times New Roman" w:cs="Times New Roman"/>
          <w:sz w:val="28"/>
          <w:szCs w:val="28"/>
        </w:rPr>
        <w:t xml:space="preserve"> </w:t>
      </w:r>
      <w:r w:rsidRPr="00F551AA">
        <w:rPr>
          <w:rFonts w:ascii="Times New Roman" w:hAnsi="Times New Roman" w:cs="Times New Roman"/>
          <w:sz w:val="28"/>
          <w:szCs w:val="28"/>
        </w:rPr>
        <w:t>многоквартирного</w:t>
      </w:r>
      <w:r>
        <w:rPr>
          <w:rFonts w:ascii="Times New Roman" w:hAnsi="Times New Roman" w:cs="Times New Roman"/>
          <w:sz w:val="28"/>
          <w:szCs w:val="28"/>
        </w:rPr>
        <w:t xml:space="preserve"> </w:t>
      </w:r>
      <w:r w:rsidRPr="00F551AA">
        <w:rPr>
          <w:rFonts w:ascii="Times New Roman" w:hAnsi="Times New Roman" w:cs="Times New Roman"/>
          <w:sz w:val="28"/>
          <w:szCs w:val="28"/>
        </w:rPr>
        <w:t>дома)</w:t>
      </w:r>
      <w:r>
        <w:rPr>
          <w:rFonts w:ascii="Times New Roman" w:hAnsi="Times New Roman" w:cs="Times New Roman"/>
          <w:sz w:val="28"/>
          <w:szCs w:val="28"/>
        </w:rPr>
        <w:t xml:space="preserve"> </w:t>
      </w:r>
      <w:r w:rsidRPr="00F551AA">
        <w:rPr>
          <w:rFonts w:ascii="Times New Roman" w:hAnsi="Times New Roman" w:cs="Times New Roman"/>
          <w:sz w:val="28"/>
          <w:szCs w:val="28"/>
        </w:rPr>
        <w:t>(нужное</w:t>
      </w:r>
      <w:r>
        <w:rPr>
          <w:rFonts w:ascii="Times New Roman" w:hAnsi="Times New Roman" w:cs="Times New Roman"/>
          <w:sz w:val="28"/>
          <w:szCs w:val="28"/>
        </w:rPr>
        <w:t xml:space="preserve"> </w:t>
      </w:r>
      <w:r w:rsidRPr="00F551AA">
        <w:rPr>
          <w:rFonts w:ascii="Times New Roman" w:hAnsi="Times New Roman" w:cs="Times New Roman"/>
          <w:sz w:val="28"/>
          <w:szCs w:val="28"/>
        </w:rPr>
        <w:t>подчеркнуть)</w:t>
      </w:r>
      <w:r>
        <w:rPr>
          <w:rFonts w:ascii="Times New Roman" w:hAnsi="Times New Roman" w:cs="Times New Roman"/>
          <w:sz w:val="28"/>
          <w:szCs w:val="28"/>
        </w:rPr>
        <w:t xml:space="preserve"> </w:t>
      </w:r>
      <w:r w:rsidRPr="00F551AA">
        <w:rPr>
          <w:rFonts w:ascii="Times New Roman" w:hAnsi="Times New Roman" w:cs="Times New Roman"/>
          <w:sz w:val="28"/>
          <w:szCs w:val="28"/>
        </w:rPr>
        <w:t>требованиям</w:t>
      </w:r>
      <w:r>
        <w:rPr>
          <w:rFonts w:ascii="Times New Roman" w:hAnsi="Times New Roman" w:cs="Times New Roman"/>
          <w:sz w:val="28"/>
          <w:szCs w:val="28"/>
        </w:rPr>
        <w:t xml:space="preserve"> </w:t>
      </w:r>
      <w:hyperlink r:id="rId29" w:history="1">
        <w:r w:rsidRPr="00F551AA">
          <w:rPr>
            <w:rFonts w:ascii="Times New Roman" w:hAnsi="Times New Roman" w:cs="Times New Roman"/>
            <w:color w:val="0000FF"/>
            <w:sz w:val="28"/>
            <w:szCs w:val="28"/>
          </w:rPr>
          <w:t>Положения</w:t>
        </w:r>
      </w:hyperlink>
      <w:r>
        <w:rPr>
          <w:rFonts w:ascii="Times New Roman" w:hAnsi="Times New Roman" w:cs="Times New Roman"/>
          <w:sz w:val="28"/>
          <w:szCs w:val="28"/>
        </w:rPr>
        <w:t xml:space="preserve"> </w:t>
      </w:r>
      <w:r w:rsidRPr="00F551AA">
        <w:rPr>
          <w:rFonts w:ascii="Times New Roman" w:hAnsi="Times New Roman" w:cs="Times New Roman"/>
          <w:sz w:val="28"/>
          <w:szCs w:val="28"/>
        </w:rPr>
        <w:t>о</w:t>
      </w:r>
      <w:r>
        <w:rPr>
          <w:rFonts w:ascii="Times New Roman" w:hAnsi="Times New Roman" w:cs="Times New Roman"/>
          <w:sz w:val="28"/>
          <w:szCs w:val="28"/>
        </w:rPr>
        <w:t xml:space="preserve"> </w:t>
      </w:r>
      <w:r w:rsidRPr="00F551AA">
        <w:rPr>
          <w:rFonts w:ascii="Times New Roman" w:hAnsi="Times New Roman" w:cs="Times New Roman"/>
          <w:sz w:val="28"/>
          <w:szCs w:val="28"/>
        </w:rPr>
        <w:t>признании помещения</w:t>
      </w:r>
      <w:r>
        <w:rPr>
          <w:rFonts w:ascii="Times New Roman" w:hAnsi="Times New Roman" w:cs="Times New Roman"/>
          <w:sz w:val="28"/>
          <w:szCs w:val="28"/>
        </w:rPr>
        <w:t xml:space="preserve"> </w:t>
      </w:r>
      <w:r w:rsidRPr="00F551AA">
        <w:rPr>
          <w:rFonts w:ascii="Times New Roman" w:hAnsi="Times New Roman" w:cs="Times New Roman"/>
          <w:sz w:val="28"/>
          <w:szCs w:val="28"/>
        </w:rPr>
        <w:t>жилым</w:t>
      </w:r>
      <w:r>
        <w:rPr>
          <w:rFonts w:ascii="Times New Roman" w:hAnsi="Times New Roman" w:cs="Times New Roman"/>
          <w:sz w:val="28"/>
          <w:szCs w:val="28"/>
        </w:rPr>
        <w:t xml:space="preserve"> </w:t>
      </w:r>
      <w:r w:rsidRPr="00F551AA">
        <w:rPr>
          <w:rFonts w:ascii="Times New Roman" w:hAnsi="Times New Roman" w:cs="Times New Roman"/>
          <w:sz w:val="28"/>
          <w:szCs w:val="28"/>
        </w:rPr>
        <w:t>помещением, жилого</w:t>
      </w:r>
      <w:r>
        <w:rPr>
          <w:rFonts w:ascii="Times New Roman" w:hAnsi="Times New Roman" w:cs="Times New Roman"/>
          <w:sz w:val="28"/>
          <w:szCs w:val="28"/>
        </w:rPr>
        <w:t xml:space="preserve"> </w:t>
      </w:r>
      <w:r w:rsidRPr="00F551AA">
        <w:rPr>
          <w:rFonts w:ascii="Times New Roman" w:hAnsi="Times New Roman" w:cs="Times New Roman"/>
          <w:sz w:val="28"/>
          <w:szCs w:val="28"/>
        </w:rPr>
        <w:t>помещения</w:t>
      </w:r>
      <w:r>
        <w:rPr>
          <w:rFonts w:ascii="Times New Roman" w:hAnsi="Times New Roman" w:cs="Times New Roman"/>
          <w:sz w:val="28"/>
          <w:szCs w:val="28"/>
        </w:rPr>
        <w:t xml:space="preserve"> </w:t>
      </w:r>
      <w:r w:rsidRPr="00F551AA">
        <w:rPr>
          <w:rFonts w:ascii="Times New Roman" w:hAnsi="Times New Roman" w:cs="Times New Roman"/>
          <w:sz w:val="28"/>
          <w:szCs w:val="28"/>
        </w:rPr>
        <w:t>непригодным для</w:t>
      </w:r>
      <w:r>
        <w:rPr>
          <w:rFonts w:ascii="Times New Roman" w:hAnsi="Times New Roman" w:cs="Times New Roman"/>
          <w:sz w:val="28"/>
          <w:szCs w:val="28"/>
        </w:rPr>
        <w:t xml:space="preserve"> </w:t>
      </w:r>
      <w:r w:rsidRPr="00F551AA">
        <w:rPr>
          <w:rFonts w:ascii="Times New Roman" w:hAnsi="Times New Roman" w:cs="Times New Roman"/>
          <w:sz w:val="28"/>
          <w:szCs w:val="28"/>
        </w:rPr>
        <w:t>проживания</w:t>
      </w:r>
      <w:r>
        <w:rPr>
          <w:rFonts w:ascii="Times New Roman" w:hAnsi="Times New Roman" w:cs="Times New Roman"/>
          <w:sz w:val="28"/>
          <w:szCs w:val="28"/>
        </w:rPr>
        <w:t xml:space="preserve"> </w:t>
      </w:r>
      <w:r w:rsidRPr="00F551AA">
        <w:rPr>
          <w:rFonts w:ascii="Times New Roman" w:hAnsi="Times New Roman" w:cs="Times New Roman"/>
          <w:sz w:val="28"/>
          <w:szCs w:val="28"/>
        </w:rPr>
        <w:t>и</w:t>
      </w:r>
      <w:r>
        <w:rPr>
          <w:rFonts w:ascii="Times New Roman" w:hAnsi="Times New Roman" w:cs="Times New Roman"/>
          <w:sz w:val="28"/>
          <w:szCs w:val="28"/>
        </w:rPr>
        <w:t xml:space="preserve"> </w:t>
      </w:r>
      <w:r w:rsidRPr="00F551AA">
        <w:rPr>
          <w:rFonts w:ascii="Times New Roman" w:hAnsi="Times New Roman" w:cs="Times New Roman"/>
          <w:sz w:val="28"/>
          <w:szCs w:val="28"/>
        </w:rPr>
        <w:t>многоквартирного</w:t>
      </w:r>
      <w:r>
        <w:rPr>
          <w:rFonts w:ascii="Times New Roman" w:hAnsi="Times New Roman" w:cs="Times New Roman"/>
          <w:sz w:val="28"/>
          <w:szCs w:val="28"/>
        </w:rPr>
        <w:t xml:space="preserve"> </w:t>
      </w:r>
      <w:r w:rsidRPr="00F551AA">
        <w:rPr>
          <w:rFonts w:ascii="Times New Roman" w:hAnsi="Times New Roman" w:cs="Times New Roman"/>
          <w:sz w:val="28"/>
          <w:szCs w:val="28"/>
        </w:rPr>
        <w:t>дома</w:t>
      </w:r>
      <w:r>
        <w:rPr>
          <w:rFonts w:ascii="Times New Roman" w:hAnsi="Times New Roman" w:cs="Times New Roman"/>
          <w:sz w:val="28"/>
          <w:szCs w:val="28"/>
        </w:rPr>
        <w:t xml:space="preserve"> </w:t>
      </w:r>
      <w:r w:rsidRPr="00F551AA">
        <w:rPr>
          <w:rFonts w:ascii="Times New Roman" w:hAnsi="Times New Roman" w:cs="Times New Roman"/>
          <w:sz w:val="28"/>
          <w:szCs w:val="28"/>
        </w:rPr>
        <w:t>аварийным</w:t>
      </w:r>
      <w:r>
        <w:rPr>
          <w:rFonts w:ascii="Times New Roman" w:hAnsi="Times New Roman" w:cs="Times New Roman"/>
          <w:sz w:val="28"/>
          <w:szCs w:val="28"/>
        </w:rPr>
        <w:t xml:space="preserve"> </w:t>
      </w:r>
      <w:r w:rsidRPr="00F551AA">
        <w:rPr>
          <w:rFonts w:ascii="Times New Roman" w:hAnsi="Times New Roman" w:cs="Times New Roman"/>
          <w:sz w:val="28"/>
          <w:szCs w:val="28"/>
        </w:rPr>
        <w:t>и</w:t>
      </w:r>
      <w:r>
        <w:rPr>
          <w:rFonts w:ascii="Times New Roman" w:hAnsi="Times New Roman" w:cs="Times New Roman"/>
          <w:sz w:val="28"/>
          <w:szCs w:val="28"/>
        </w:rPr>
        <w:t xml:space="preserve"> </w:t>
      </w:r>
      <w:r w:rsidRPr="00F551AA">
        <w:rPr>
          <w:rFonts w:ascii="Times New Roman" w:hAnsi="Times New Roman" w:cs="Times New Roman"/>
          <w:sz w:val="28"/>
          <w:szCs w:val="28"/>
        </w:rPr>
        <w:t>подлежащим</w:t>
      </w:r>
      <w:r>
        <w:rPr>
          <w:rFonts w:ascii="Times New Roman" w:hAnsi="Times New Roman" w:cs="Times New Roman"/>
          <w:sz w:val="28"/>
          <w:szCs w:val="28"/>
        </w:rPr>
        <w:t xml:space="preserve"> </w:t>
      </w:r>
      <w:r w:rsidRPr="00F551AA">
        <w:rPr>
          <w:rFonts w:ascii="Times New Roman" w:hAnsi="Times New Roman" w:cs="Times New Roman"/>
          <w:sz w:val="28"/>
          <w:szCs w:val="28"/>
        </w:rPr>
        <w:t>сносу или</w:t>
      </w:r>
      <w:r>
        <w:rPr>
          <w:rFonts w:ascii="Times New Roman" w:hAnsi="Times New Roman" w:cs="Times New Roman"/>
          <w:sz w:val="28"/>
          <w:szCs w:val="28"/>
        </w:rPr>
        <w:t xml:space="preserve"> </w:t>
      </w:r>
      <w:r w:rsidRPr="00F551AA">
        <w:rPr>
          <w:rFonts w:ascii="Times New Roman" w:hAnsi="Times New Roman" w:cs="Times New Roman"/>
          <w:sz w:val="28"/>
          <w:szCs w:val="28"/>
        </w:rPr>
        <w:t>реконструкции,</w:t>
      </w:r>
      <w:r>
        <w:rPr>
          <w:rFonts w:ascii="Times New Roman" w:hAnsi="Times New Roman" w:cs="Times New Roman"/>
          <w:sz w:val="28"/>
          <w:szCs w:val="28"/>
        </w:rPr>
        <w:t xml:space="preserve"> </w:t>
      </w:r>
      <w:r w:rsidRPr="00F551AA">
        <w:rPr>
          <w:rFonts w:ascii="Times New Roman" w:hAnsi="Times New Roman" w:cs="Times New Roman"/>
          <w:sz w:val="28"/>
          <w:szCs w:val="28"/>
        </w:rPr>
        <w:t>утвержденного</w:t>
      </w:r>
      <w:r>
        <w:rPr>
          <w:rFonts w:ascii="Times New Roman" w:hAnsi="Times New Roman" w:cs="Times New Roman"/>
          <w:sz w:val="28"/>
          <w:szCs w:val="28"/>
        </w:rPr>
        <w:t xml:space="preserve"> </w:t>
      </w:r>
      <w:r w:rsidRPr="00F551AA">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F551AA">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F551AA">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F551AA">
        <w:rPr>
          <w:rFonts w:ascii="Times New Roman" w:hAnsi="Times New Roman" w:cs="Times New Roman"/>
          <w:sz w:val="28"/>
          <w:szCs w:val="28"/>
        </w:rPr>
        <w:t xml:space="preserve">Федерации от 28 января 2006 года N 47, и признать </w:t>
      </w:r>
    </w:p>
    <w:p w:rsidR="007E5C09" w:rsidRDefault="007E5C09" w:rsidP="0085038A">
      <w:pPr>
        <w:pStyle w:val="ConsPlusNonformat"/>
        <w:pBdr>
          <w:bottom w:val="single" w:sz="4" w:space="1" w:color="auto"/>
        </w:pBdr>
        <w:ind w:firstLine="709"/>
        <w:jc w:val="both"/>
        <w:rPr>
          <w:rFonts w:ascii="Times New Roman" w:hAnsi="Times New Roman" w:cs="Times New Roman"/>
          <w:sz w:val="28"/>
          <w:szCs w:val="28"/>
        </w:rPr>
      </w:pPr>
    </w:p>
    <w:p w:rsidR="007E5C09" w:rsidRPr="00F551AA" w:rsidRDefault="007E5C09" w:rsidP="00735500">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551AA">
        <w:rPr>
          <w:rFonts w:ascii="Times New Roman" w:hAnsi="Times New Roman" w:cs="Times New Roman"/>
          <w:sz w:val="28"/>
          <w:szCs w:val="28"/>
        </w:rPr>
        <w:t>указанное нежилое помещение жилым, указанное жилое помещение не</w:t>
      </w:r>
      <w:bookmarkStart w:id="3" w:name="_GoBack"/>
      <w:bookmarkEnd w:id="3"/>
      <w:r>
        <w:rPr>
          <w:rFonts w:ascii="Times New Roman" w:hAnsi="Times New Roman" w:cs="Times New Roman"/>
          <w:sz w:val="28"/>
          <w:szCs w:val="28"/>
        </w:rPr>
        <w:t xml:space="preserve"> </w:t>
      </w:r>
      <w:r w:rsidRPr="00F551AA">
        <w:rPr>
          <w:rFonts w:ascii="Times New Roman" w:hAnsi="Times New Roman" w:cs="Times New Roman"/>
          <w:sz w:val="28"/>
          <w:szCs w:val="28"/>
        </w:rPr>
        <w:t>пригодным (пригодным) для проживания, указанный</w:t>
      </w:r>
      <w:r>
        <w:rPr>
          <w:rFonts w:ascii="Times New Roman" w:hAnsi="Times New Roman" w:cs="Times New Roman"/>
          <w:sz w:val="28"/>
          <w:szCs w:val="28"/>
        </w:rPr>
        <w:t xml:space="preserve"> </w:t>
      </w:r>
      <w:r w:rsidRPr="00F551AA">
        <w:rPr>
          <w:rFonts w:ascii="Times New Roman" w:hAnsi="Times New Roman" w:cs="Times New Roman"/>
          <w:sz w:val="28"/>
          <w:szCs w:val="28"/>
        </w:rPr>
        <w:t>многоквартирный дом аварийным и подлежащим сносу (аварийным</w:t>
      </w:r>
      <w:r>
        <w:rPr>
          <w:rFonts w:ascii="Times New Roman" w:hAnsi="Times New Roman" w:cs="Times New Roman"/>
          <w:sz w:val="28"/>
          <w:szCs w:val="28"/>
        </w:rPr>
        <w:t xml:space="preserve"> и</w:t>
      </w:r>
      <w:r w:rsidRPr="00F551AA">
        <w:rPr>
          <w:rFonts w:ascii="Times New Roman" w:hAnsi="Times New Roman" w:cs="Times New Roman"/>
          <w:sz w:val="28"/>
          <w:szCs w:val="28"/>
        </w:rPr>
        <w:t xml:space="preserve"> подлежащим реконструкции))</w:t>
      </w:r>
    </w:p>
    <w:p w:rsidR="007E5C09" w:rsidRDefault="007E5C09" w:rsidP="00735500">
      <w:pPr>
        <w:pStyle w:val="ConsPlusNonformat"/>
        <w:jc w:val="both"/>
        <w:rPr>
          <w:rFonts w:ascii="Times New Roman" w:hAnsi="Times New Roman" w:cs="Times New Roman"/>
          <w:sz w:val="28"/>
          <w:szCs w:val="28"/>
        </w:rPr>
      </w:pPr>
      <w:r>
        <w:rPr>
          <w:rFonts w:ascii="Times New Roman" w:hAnsi="Times New Roman" w:cs="Times New Roman"/>
          <w:sz w:val="28"/>
          <w:szCs w:val="28"/>
        </w:rPr>
        <w:t>Место нахождения помещения:</w:t>
      </w:r>
    </w:p>
    <w:p w:rsidR="007E5C09" w:rsidRPr="00F551AA" w:rsidRDefault="007E5C09" w:rsidP="00735500">
      <w:pPr>
        <w:pStyle w:val="ConsPlusNonformat"/>
        <w:pBdr>
          <w:bottom w:val="single" w:sz="4" w:space="1" w:color="auto"/>
        </w:pBdr>
        <w:jc w:val="both"/>
        <w:rPr>
          <w:rFonts w:ascii="Times New Roman" w:hAnsi="Times New Roman" w:cs="Times New Roman"/>
          <w:sz w:val="28"/>
          <w:szCs w:val="28"/>
        </w:rPr>
      </w:pPr>
    </w:p>
    <w:p w:rsidR="007E5C09" w:rsidRPr="00F551AA" w:rsidRDefault="007E5C09" w:rsidP="0073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551AA">
        <w:rPr>
          <w:rFonts w:ascii="Times New Roman" w:hAnsi="Times New Roman" w:cs="Times New Roman"/>
          <w:sz w:val="28"/>
          <w:szCs w:val="28"/>
        </w:rPr>
        <w:t>(указывается полный адрес помещения: субъект Российской Федерации,</w:t>
      </w:r>
    </w:p>
    <w:p w:rsidR="007E5C09" w:rsidRDefault="007E5C09" w:rsidP="00735500">
      <w:pPr>
        <w:pStyle w:val="ConsPlusNonformat"/>
        <w:jc w:val="both"/>
        <w:rPr>
          <w:rFonts w:ascii="Times New Roman" w:hAnsi="Times New Roman" w:cs="Times New Roman"/>
          <w:sz w:val="28"/>
          <w:szCs w:val="28"/>
        </w:rPr>
      </w:pPr>
    </w:p>
    <w:p w:rsidR="007E5C09" w:rsidRDefault="007E5C09" w:rsidP="00735500">
      <w:pPr>
        <w:pStyle w:val="ConsPlusNonformat"/>
        <w:pBdr>
          <w:bottom w:val="single" w:sz="4" w:space="1" w:color="auto"/>
        </w:pBdr>
        <w:jc w:val="both"/>
        <w:rPr>
          <w:rFonts w:ascii="Times New Roman" w:hAnsi="Times New Roman" w:cs="Times New Roman"/>
          <w:sz w:val="28"/>
          <w:szCs w:val="28"/>
        </w:rPr>
      </w:pPr>
    </w:p>
    <w:p w:rsidR="007E5C09" w:rsidRPr="00F551AA" w:rsidRDefault="007E5C09" w:rsidP="0073550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муниципальное образование, улица, дом, корпус, строение, квартира (комната))</w:t>
      </w:r>
    </w:p>
    <w:p w:rsidR="007E5C09" w:rsidRDefault="007E5C09" w:rsidP="00735500">
      <w:pPr>
        <w:pStyle w:val="ConsPlusNonformat"/>
        <w:pBdr>
          <w:bottom w:val="single" w:sz="4" w:space="1" w:color="auto"/>
        </w:pBdr>
        <w:jc w:val="both"/>
        <w:rPr>
          <w:rFonts w:ascii="Times New Roman" w:hAnsi="Times New Roman" w:cs="Times New Roman"/>
          <w:sz w:val="28"/>
          <w:szCs w:val="28"/>
        </w:rPr>
      </w:pPr>
    </w:p>
    <w:p w:rsidR="007E5C09" w:rsidRDefault="007E5C09" w:rsidP="0073550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Способ уведомления (в случае необходимости): </w:t>
      </w:r>
    </w:p>
    <w:p w:rsidR="007E5C09" w:rsidRPr="00F551AA" w:rsidRDefault="007E5C09" w:rsidP="00735500">
      <w:pPr>
        <w:pStyle w:val="ConsPlusNonformat"/>
        <w:pBdr>
          <w:bottom w:val="single" w:sz="4" w:space="1" w:color="auto"/>
        </w:pBdr>
        <w:jc w:val="both"/>
        <w:rPr>
          <w:rFonts w:ascii="Times New Roman" w:hAnsi="Times New Roman" w:cs="Times New Roman"/>
          <w:sz w:val="28"/>
          <w:szCs w:val="28"/>
        </w:rPr>
      </w:pPr>
    </w:p>
    <w:p w:rsidR="007E5C09" w:rsidRPr="00F551AA" w:rsidRDefault="007E5C09" w:rsidP="0073550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(номер контрактного телефона, адрес электронной почты)</w:t>
      </w:r>
    </w:p>
    <w:p w:rsidR="007E5C09" w:rsidRPr="00F551AA" w:rsidRDefault="007E5C09" w:rsidP="0073550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Способ получения результата предоставления муниципальной услуги:</w:t>
      </w:r>
    </w:p>
    <w:p w:rsidR="007E5C09" w:rsidRDefault="007E5C09" w:rsidP="00735500">
      <w:pPr>
        <w:pStyle w:val="ConsPlusNonformat"/>
        <w:pBdr>
          <w:bottom w:val="single" w:sz="4" w:space="1" w:color="auto"/>
        </w:pBdr>
        <w:jc w:val="both"/>
        <w:rPr>
          <w:rFonts w:ascii="Times New Roman" w:hAnsi="Times New Roman" w:cs="Times New Roman"/>
          <w:sz w:val="28"/>
          <w:szCs w:val="28"/>
        </w:rPr>
      </w:pPr>
    </w:p>
    <w:p w:rsidR="007E5C09" w:rsidRPr="00F551AA" w:rsidRDefault="007E5C09" w:rsidP="0073550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(лично, посредством почтовой связи, в виде электронного документа)</w:t>
      </w:r>
    </w:p>
    <w:p w:rsidR="007E5C09" w:rsidRPr="00F551AA" w:rsidRDefault="007E5C09" w:rsidP="00735500">
      <w:pPr>
        <w:pStyle w:val="ConsPlusNormal"/>
        <w:ind w:firstLine="0"/>
        <w:jc w:val="both"/>
        <w:rPr>
          <w:rFonts w:ascii="Times New Roman" w:hAnsi="Times New Roman"/>
          <w:sz w:val="28"/>
          <w:szCs w:val="28"/>
        </w:rPr>
      </w:pPr>
    </w:p>
    <w:p w:rsidR="007E5C09" w:rsidRPr="00F551AA" w:rsidRDefault="007E5C09" w:rsidP="00735500">
      <w:pPr>
        <w:pStyle w:val="ConsPlusNormal"/>
        <w:ind w:firstLine="0"/>
        <w:jc w:val="both"/>
        <w:rPr>
          <w:rFonts w:ascii="Times New Roman" w:hAnsi="Times New Roman"/>
          <w:sz w:val="28"/>
          <w:szCs w:val="28"/>
        </w:rPr>
      </w:pPr>
      <w:r w:rsidRPr="00F551AA">
        <w:rPr>
          <w:rFonts w:ascii="Times New Roman" w:hAnsi="Times New Roman"/>
          <w:sz w:val="28"/>
          <w:szCs w:val="28"/>
        </w:rPr>
        <w:t>Приложение: документы на _______ листах.</w:t>
      </w:r>
    </w:p>
    <w:p w:rsidR="007E5C09" w:rsidRPr="00F551AA" w:rsidRDefault="007E5C09" w:rsidP="00C70779">
      <w:pPr>
        <w:pStyle w:val="ConsPlusNormal"/>
        <w:ind w:firstLine="709"/>
        <w:jc w:val="both"/>
        <w:rPr>
          <w:rFonts w:ascii="Times New Roman" w:hAnsi="Times New Roman"/>
          <w:sz w:val="28"/>
          <w:szCs w:val="28"/>
        </w:rPr>
      </w:pPr>
    </w:p>
    <w:p w:rsidR="007E5C09" w:rsidRPr="00F551AA" w:rsidRDefault="007E5C09" w:rsidP="00C70779">
      <w:pPr>
        <w:pStyle w:val="ConsPlusNormal"/>
        <w:ind w:firstLine="709"/>
        <w:jc w:val="right"/>
        <w:rPr>
          <w:rFonts w:ascii="Times New Roman" w:hAnsi="Times New Roman"/>
          <w:sz w:val="28"/>
          <w:szCs w:val="28"/>
        </w:rPr>
      </w:pPr>
    </w:p>
    <w:p w:rsidR="007E5C09" w:rsidRPr="00F551AA" w:rsidRDefault="007E5C09" w:rsidP="00C70779">
      <w:pPr>
        <w:pStyle w:val="ConsPlusNormal"/>
        <w:ind w:firstLine="709"/>
        <w:jc w:val="right"/>
        <w:rPr>
          <w:rFonts w:ascii="Times New Roman" w:hAnsi="Times New Roman"/>
          <w:sz w:val="28"/>
          <w:szCs w:val="28"/>
        </w:rPr>
      </w:pPr>
      <w:r w:rsidRPr="00F551AA">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E5C09" w:rsidRPr="00F551AA" w:rsidRDefault="007E5C09" w:rsidP="00C70779">
      <w:pPr>
        <w:pStyle w:val="ConsPlusNormal"/>
        <w:ind w:firstLine="709"/>
        <w:jc w:val="right"/>
        <w:rPr>
          <w:rFonts w:ascii="Times New Roman" w:hAnsi="Times New Roman"/>
          <w:sz w:val="28"/>
          <w:szCs w:val="28"/>
        </w:rPr>
      </w:pPr>
      <w:r w:rsidRPr="00F551AA">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7E5C09" w:rsidRPr="00F551AA" w:rsidRDefault="007E5C09" w:rsidP="00C70779">
      <w:pPr>
        <w:pStyle w:val="ConsPlusNormal"/>
        <w:ind w:firstLine="709"/>
        <w:jc w:val="right"/>
        <w:rPr>
          <w:rFonts w:ascii="Times New Roman" w:hAnsi="Times New Roman"/>
          <w:sz w:val="28"/>
          <w:szCs w:val="28"/>
        </w:rPr>
      </w:pPr>
      <w:r w:rsidRPr="00F551AA">
        <w:rPr>
          <w:rFonts w:ascii="Times New Roman" w:hAnsi="Times New Roman"/>
          <w:sz w:val="28"/>
          <w:szCs w:val="28"/>
        </w:rPr>
        <w:t xml:space="preserve">Настоящее согласие на обработку персональных данных может быть отозвано в порядке, установленном Федеральным </w:t>
      </w:r>
      <w:hyperlink r:id="rId30" w:history="1">
        <w:r w:rsidRPr="00F551AA">
          <w:rPr>
            <w:rFonts w:ascii="Times New Roman" w:hAnsi="Times New Roman"/>
            <w:color w:val="0000FF"/>
            <w:sz w:val="28"/>
            <w:szCs w:val="28"/>
          </w:rPr>
          <w:t>законом</w:t>
        </w:r>
      </w:hyperlink>
      <w:r w:rsidRPr="00F551AA">
        <w:rPr>
          <w:rFonts w:ascii="Times New Roman" w:hAnsi="Times New Roman"/>
          <w:sz w:val="28"/>
          <w:szCs w:val="28"/>
        </w:rPr>
        <w:t xml:space="preserve"> Российской Федерации от 27.07.2006 N 152-ФЗ "О персональных данных".</w:t>
      </w:r>
    </w:p>
    <w:p w:rsidR="007E5C09" w:rsidRPr="00F551AA" w:rsidRDefault="007E5C09" w:rsidP="00C70779">
      <w:pPr>
        <w:pStyle w:val="ConsPlusNormal"/>
        <w:ind w:firstLine="709"/>
        <w:jc w:val="right"/>
        <w:rPr>
          <w:rFonts w:ascii="Times New Roman" w:hAnsi="Times New Roman"/>
          <w:sz w:val="28"/>
          <w:szCs w:val="28"/>
        </w:rPr>
      </w:pPr>
    </w:p>
    <w:p w:rsidR="007E5C09" w:rsidRDefault="007E5C09" w:rsidP="00C70779">
      <w:pPr>
        <w:pStyle w:val="ConsPlusNonformat"/>
        <w:ind w:firstLine="709"/>
        <w:jc w:val="right"/>
        <w:rPr>
          <w:rFonts w:ascii="Times New Roman" w:hAnsi="Times New Roman" w:cs="Times New Roman"/>
          <w:sz w:val="28"/>
          <w:szCs w:val="28"/>
        </w:rPr>
      </w:pPr>
      <w:r w:rsidRPr="00F551AA">
        <w:rPr>
          <w:rFonts w:ascii="Times New Roman" w:hAnsi="Times New Roman" w:cs="Times New Roman"/>
          <w:sz w:val="28"/>
          <w:szCs w:val="28"/>
        </w:rPr>
        <w:t xml:space="preserve">Заявитель: </w:t>
      </w:r>
    </w:p>
    <w:p w:rsidR="007E5C09" w:rsidRPr="00F551AA" w:rsidRDefault="007E5C09" w:rsidP="00735500">
      <w:pPr>
        <w:pStyle w:val="ConsPlusNonformat"/>
        <w:pBdr>
          <w:bottom w:val="single" w:sz="4" w:space="1" w:color="auto"/>
        </w:pBdr>
        <w:ind w:firstLine="709"/>
        <w:jc w:val="right"/>
        <w:rPr>
          <w:rFonts w:ascii="Times New Roman" w:hAnsi="Times New Roman" w:cs="Times New Roman"/>
          <w:sz w:val="28"/>
          <w:szCs w:val="28"/>
        </w:rPr>
      </w:pPr>
    </w:p>
    <w:p w:rsidR="007E5C09" w:rsidRPr="00F551AA" w:rsidRDefault="007E5C09" w:rsidP="00C70779">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F551AA">
        <w:rPr>
          <w:rFonts w:ascii="Times New Roman" w:hAnsi="Times New Roman" w:cs="Times New Roman"/>
          <w:sz w:val="28"/>
          <w:szCs w:val="28"/>
        </w:rPr>
        <w:t>(Ф.И.О. (при наличии) заявителя)</w:t>
      </w:r>
      <w:r>
        <w:rPr>
          <w:rFonts w:ascii="Times New Roman" w:hAnsi="Times New Roman" w:cs="Times New Roman"/>
          <w:sz w:val="28"/>
          <w:szCs w:val="28"/>
        </w:rPr>
        <w:t xml:space="preserve"> </w:t>
      </w:r>
      <w:r w:rsidRPr="00F551AA">
        <w:rPr>
          <w:rFonts w:ascii="Times New Roman" w:hAnsi="Times New Roman" w:cs="Times New Roman"/>
          <w:sz w:val="28"/>
          <w:szCs w:val="28"/>
        </w:rPr>
        <w:t>(подпись)</w:t>
      </w:r>
    </w:p>
    <w:p w:rsidR="007E5C09" w:rsidRPr="00F551AA" w:rsidRDefault="007E5C09" w:rsidP="00C70779">
      <w:pPr>
        <w:pStyle w:val="ConsPlusNonformat"/>
        <w:ind w:firstLine="709"/>
        <w:jc w:val="right"/>
        <w:rPr>
          <w:rFonts w:ascii="Times New Roman" w:hAnsi="Times New Roman" w:cs="Times New Roman"/>
          <w:sz w:val="28"/>
          <w:szCs w:val="28"/>
        </w:rPr>
      </w:pPr>
      <w:r w:rsidRPr="00F551AA">
        <w:rPr>
          <w:rFonts w:ascii="Times New Roman" w:hAnsi="Times New Roman" w:cs="Times New Roman"/>
          <w:sz w:val="28"/>
          <w:szCs w:val="28"/>
        </w:rPr>
        <w:t>"____"_______________20____г.</w:t>
      </w:r>
    </w:p>
    <w:p w:rsidR="007E5C09" w:rsidRDefault="007E5C09" w:rsidP="00C70779">
      <w:pPr>
        <w:pStyle w:val="ConsPlusNormal"/>
        <w:ind w:firstLine="709"/>
        <w:jc w:val="right"/>
      </w:pPr>
    </w:p>
    <w:p w:rsidR="007E5C09" w:rsidRDefault="007E5C09" w:rsidP="00C70779">
      <w:pPr>
        <w:pStyle w:val="ConsPlusNormal"/>
        <w:ind w:firstLine="709"/>
        <w:jc w:val="right"/>
      </w:pPr>
    </w:p>
    <w:p w:rsidR="007E5C09" w:rsidRPr="00424463" w:rsidRDefault="007E5C09" w:rsidP="00C70779">
      <w:pPr>
        <w:spacing w:after="200" w:line="276" w:lineRule="auto"/>
        <w:ind w:firstLine="709"/>
        <w:rPr>
          <w:rFonts w:ascii="Calibri" w:hAnsi="Calibri" w:cs="Calibri"/>
          <w:sz w:val="22"/>
          <w:szCs w:val="20"/>
        </w:rPr>
      </w:pPr>
      <w:r>
        <w:br w:type="page"/>
      </w:r>
    </w:p>
    <w:p w:rsidR="007E5C09" w:rsidRPr="00424463" w:rsidRDefault="007E5C09" w:rsidP="00C70779">
      <w:pPr>
        <w:pStyle w:val="ConsPlusNormal"/>
        <w:ind w:firstLine="709"/>
        <w:jc w:val="right"/>
        <w:rPr>
          <w:rFonts w:ascii="Times New Roman" w:hAnsi="Times New Roman"/>
        </w:rPr>
      </w:pPr>
      <w:r w:rsidRPr="00424463">
        <w:rPr>
          <w:rFonts w:ascii="Times New Roman" w:hAnsi="Times New Roman"/>
        </w:rPr>
        <w:t>Приложение N 3</w:t>
      </w:r>
    </w:p>
    <w:p w:rsidR="007E5C09" w:rsidRPr="00424463" w:rsidRDefault="007E5C09" w:rsidP="00C70779">
      <w:pPr>
        <w:pStyle w:val="ConsPlusNormal"/>
        <w:ind w:firstLine="709"/>
        <w:jc w:val="right"/>
        <w:rPr>
          <w:rFonts w:ascii="Times New Roman" w:hAnsi="Times New Roman"/>
        </w:rPr>
      </w:pPr>
      <w:r w:rsidRPr="00424463">
        <w:rPr>
          <w:rFonts w:ascii="Times New Roman" w:hAnsi="Times New Roman"/>
        </w:rPr>
        <w:t>к Административному регламенту</w:t>
      </w:r>
    </w:p>
    <w:p w:rsidR="007E5C09" w:rsidRDefault="007E5C09" w:rsidP="00C70779">
      <w:pPr>
        <w:pStyle w:val="ConsPlusNormal"/>
        <w:ind w:firstLine="709"/>
        <w:jc w:val="both"/>
        <w:rPr>
          <w:rFonts w:ascii="Times New Roman" w:hAnsi="Times New Roman"/>
        </w:rPr>
      </w:pPr>
    </w:p>
    <w:p w:rsidR="007E5C09" w:rsidRDefault="007E5C09" w:rsidP="00C70779">
      <w:pPr>
        <w:pStyle w:val="ConsPlusNormal"/>
        <w:ind w:firstLine="709"/>
        <w:jc w:val="both"/>
        <w:rPr>
          <w:rFonts w:ascii="Times New Roman" w:hAnsi="Times New Roman"/>
        </w:rPr>
      </w:pPr>
    </w:p>
    <w:p w:rsidR="007E5C09" w:rsidRPr="00424463" w:rsidRDefault="007E5C09" w:rsidP="00C70779">
      <w:pPr>
        <w:pStyle w:val="ConsPlusNormal"/>
        <w:ind w:firstLine="709"/>
        <w:jc w:val="both"/>
        <w:rPr>
          <w:rFonts w:ascii="Times New Roman" w:hAnsi="Times New Roman"/>
        </w:rPr>
      </w:pPr>
    </w:p>
    <w:p w:rsidR="007E5C09" w:rsidRPr="00424463" w:rsidRDefault="007E5C09" w:rsidP="00C70779">
      <w:pPr>
        <w:pStyle w:val="ConsPlusTitle"/>
        <w:ind w:firstLine="709"/>
        <w:jc w:val="center"/>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Заявление</w:t>
      </w:r>
    </w:p>
    <w:p w:rsidR="007E5C09" w:rsidRPr="00424463" w:rsidRDefault="007E5C09" w:rsidP="00C70779">
      <w:pPr>
        <w:pStyle w:val="ConsPlusTitle"/>
        <w:ind w:firstLine="709"/>
        <w:jc w:val="center"/>
        <w:rPr>
          <w:rFonts w:ascii="Times New Roman" w:hAnsi="Times New Roman" w:cs="Times New Roman"/>
        </w:rPr>
      </w:pPr>
      <w:r w:rsidRPr="00424463">
        <w:rPr>
          <w:rFonts w:ascii="Times New Roman" w:hAnsi="Times New Roman" w:cs="Times New Roman"/>
        </w:rPr>
        <w:t>о признании помещения жилым помещением, жилого помещения</w:t>
      </w:r>
    </w:p>
    <w:p w:rsidR="007E5C09" w:rsidRPr="00424463" w:rsidRDefault="007E5C09" w:rsidP="00C70779">
      <w:pPr>
        <w:pStyle w:val="ConsPlusTitle"/>
        <w:ind w:firstLine="709"/>
        <w:jc w:val="center"/>
        <w:rPr>
          <w:rFonts w:ascii="Times New Roman" w:hAnsi="Times New Roman" w:cs="Times New Roman"/>
        </w:rPr>
      </w:pPr>
      <w:r w:rsidRPr="00424463">
        <w:rPr>
          <w:rFonts w:ascii="Times New Roman" w:hAnsi="Times New Roman" w:cs="Times New Roman"/>
        </w:rPr>
        <w:t>непригодным для проживания и многоквартирного дома</w:t>
      </w:r>
    </w:p>
    <w:p w:rsidR="007E5C09" w:rsidRPr="00424463" w:rsidRDefault="007E5C09" w:rsidP="00C70779">
      <w:pPr>
        <w:pStyle w:val="ConsPlusTitle"/>
        <w:ind w:firstLine="709"/>
        <w:jc w:val="center"/>
        <w:rPr>
          <w:rFonts w:ascii="Times New Roman" w:hAnsi="Times New Roman" w:cs="Times New Roman"/>
        </w:rPr>
      </w:pPr>
      <w:r w:rsidRPr="00424463">
        <w:rPr>
          <w:rFonts w:ascii="Times New Roman" w:hAnsi="Times New Roman" w:cs="Times New Roman"/>
        </w:rPr>
        <w:t>аварийным и подлежащим сносу или реконструкции</w:t>
      </w:r>
    </w:p>
    <w:p w:rsidR="007E5C09" w:rsidRPr="00424463" w:rsidRDefault="007E5C09" w:rsidP="00C70779">
      <w:pPr>
        <w:pStyle w:val="ConsPlusTitle"/>
        <w:ind w:firstLine="709"/>
        <w:jc w:val="center"/>
        <w:rPr>
          <w:rFonts w:ascii="Times New Roman" w:hAnsi="Times New Roman" w:cs="Times New Roman"/>
        </w:rPr>
      </w:pPr>
      <w:r w:rsidRPr="00424463">
        <w:rPr>
          <w:rFonts w:ascii="Times New Roman" w:hAnsi="Times New Roman" w:cs="Times New Roman"/>
        </w:rPr>
        <w:t>(для физических лиц)</w:t>
      </w:r>
    </w:p>
    <w:p w:rsidR="007E5C09" w:rsidRPr="00424463" w:rsidRDefault="007E5C09" w:rsidP="00C70779">
      <w:pPr>
        <w:pStyle w:val="ConsPlusNonformat"/>
        <w:ind w:firstLine="709"/>
        <w:jc w:val="right"/>
        <w:rPr>
          <w:rFonts w:ascii="Times New Roman" w:hAnsi="Times New Roman" w:cs="Times New Roman"/>
        </w:rPr>
      </w:pPr>
      <w:r w:rsidRPr="00424463">
        <w:rPr>
          <w:rFonts w:ascii="Times New Roman" w:hAnsi="Times New Roman" w:cs="Times New Roman"/>
        </w:rPr>
        <w:t>В межведомственную комиссию</w:t>
      </w:r>
      <w:r>
        <w:rPr>
          <w:rFonts w:ascii="Times New Roman" w:hAnsi="Times New Roman" w:cs="Times New Roman"/>
        </w:rPr>
        <w:t xml:space="preserve"> </w:t>
      </w:r>
    </w:p>
    <w:p w:rsidR="007E5C09" w:rsidRPr="00424463" w:rsidRDefault="007E5C09" w:rsidP="00735500">
      <w:pPr>
        <w:pStyle w:val="ConsPlusNonformat"/>
        <w:ind w:firstLine="709"/>
        <w:jc w:val="right"/>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_____________________________________</w:t>
      </w:r>
    </w:p>
    <w:p w:rsidR="007E5C09" w:rsidRPr="00424463" w:rsidRDefault="007E5C09" w:rsidP="00735500">
      <w:pPr>
        <w:pStyle w:val="ConsPlusNonformat"/>
        <w:ind w:firstLine="709"/>
        <w:jc w:val="right"/>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(Ф.И.О. председателя МВК)</w:t>
      </w:r>
    </w:p>
    <w:p w:rsidR="007E5C09" w:rsidRPr="00424463" w:rsidRDefault="007E5C09" w:rsidP="00C70779">
      <w:pPr>
        <w:pStyle w:val="ConsPlusNormal"/>
        <w:ind w:firstLine="709"/>
        <w:jc w:val="both"/>
        <w:rPr>
          <w:rFonts w:ascii="Times New Roman" w:hAnsi="Times New Roman"/>
        </w:rPr>
      </w:pPr>
    </w:p>
    <w:p w:rsidR="007E5C09" w:rsidRPr="00424463" w:rsidRDefault="007E5C09" w:rsidP="00C70779">
      <w:pPr>
        <w:pStyle w:val="ConsPlusNonformat"/>
        <w:ind w:firstLine="709"/>
        <w:jc w:val="right"/>
        <w:rPr>
          <w:rFonts w:ascii="Times New Roman" w:hAnsi="Times New Roman" w:cs="Times New Roman"/>
        </w:rPr>
      </w:pPr>
      <w:bookmarkStart w:id="4" w:name="P479"/>
      <w:bookmarkEnd w:id="4"/>
      <w:r w:rsidRPr="00424463">
        <w:rPr>
          <w:rFonts w:ascii="Times New Roman" w:hAnsi="Times New Roman" w:cs="Times New Roman"/>
        </w:rPr>
        <w:t>______________________________________</w:t>
      </w:r>
    </w:p>
    <w:p w:rsidR="007E5C09" w:rsidRPr="00424463" w:rsidRDefault="007E5C09" w:rsidP="00C70779">
      <w:pPr>
        <w:pStyle w:val="ConsPlusNonformat"/>
        <w:ind w:firstLine="709"/>
        <w:jc w:val="right"/>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(Ф.И.О, )</w:t>
      </w:r>
    </w:p>
    <w:p w:rsidR="007E5C09" w:rsidRPr="00424463" w:rsidRDefault="007E5C09" w:rsidP="00C70779">
      <w:pPr>
        <w:pStyle w:val="ConsPlusNonformat"/>
        <w:ind w:firstLine="709"/>
        <w:jc w:val="right"/>
        <w:rPr>
          <w:rFonts w:ascii="Times New Roman" w:hAnsi="Times New Roman" w:cs="Times New Roman"/>
        </w:rPr>
      </w:pPr>
      <w:r w:rsidRPr="00424463">
        <w:rPr>
          <w:rFonts w:ascii="Times New Roman" w:hAnsi="Times New Roman" w:cs="Times New Roman"/>
        </w:rPr>
        <w:t>паспорт: серия __номер ___, выдан "___" ______ 20__ г.</w:t>
      </w:r>
    </w:p>
    <w:p w:rsidR="007E5C09" w:rsidRPr="00424463" w:rsidRDefault="007E5C09" w:rsidP="00C70779">
      <w:pPr>
        <w:pStyle w:val="ConsPlusNonformat"/>
        <w:ind w:firstLine="709"/>
        <w:jc w:val="right"/>
        <w:rPr>
          <w:rFonts w:ascii="Times New Roman" w:hAnsi="Times New Roman" w:cs="Times New Roman"/>
        </w:rPr>
      </w:pPr>
      <w:r w:rsidRPr="00424463">
        <w:rPr>
          <w:rFonts w:ascii="Times New Roman" w:hAnsi="Times New Roman" w:cs="Times New Roman"/>
        </w:rPr>
        <w:t>____________________________________,</w:t>
      </w:r>
    </w:p>
    <w:p w:rsidR="007E5C09" w:rsidRPr="00424463" w:rsidRDefault="007E5C09" w:rsidP="00C70779">
      <w:pPr>
        <w:pStyle w:val="ConsPlusNonformat"/>
        <w:ind w:firstLine="709"/>
        <w:jc w:val="right"/>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(кем выдан документ, удостоверяющий личность)</w:t>
      </w:r>
    </w:p>
    <w:p w:rsidR="007E5C09" w:rsidRPr="00424463" w:rsidRDefault="007E5C09" w:rsidP="00C70779">
      <w:pPr>
        <w:pStyle w:val="ConsPlusNonformat"/>
        <w:ind w:firstLine="709"/>
        <w:jc w:val="right"/>
        <w:rPr>
          <w:rFonts w:ascii="Times New Roman" w:hAnsi="Times New Roman" w:cs="Times New Roman"/>
        </w:rPr>
      </w:pPr>
      <w:r w:rsidRPr="00424463">
        <w:rPr>
          <w:rFonts w:ascii="Times New Roman" w:hAnsi="Times New Roman" w:cs="Times New Roman"/>
        </w:rPr>
        <w:t xml:space="preserve">место жительства заявителя ______ в лице </w:t>
      </w:r>
      <w:hyperlink w:anchor="P520" w:history="1">
        <w:r w:rsidRPr="00424463">
          <w:rPr>
            <w:rFonts w:ascii="Times New Roman" w:hAnsi="Times New Roman" w:cs="Times New Roman"/>
            <w:color w:val="0000FF"/>
          </w:rPr>
          <w:t>&lt;*&gt;</w:t>
        </w:r>
      </w:hyperlink>
      <w:r w:rsidRPr="00424463">
        <w:rPr>
          <w:rFonts w:ascii="Times New Roman" w:hAnsi="Times New Roman" w:cs="Times New Roman"/>
        </w:rPr>
        <w:t xml:space="preserve"> __________________________________________________</w:t>
      </w:r>
    </w:p>
    <w:p w:rsidR="007E5C09" w:rsidRPr="00424463" w:rsidRDefault="007E5C09" w:rsidP="00C70779">
      <w:pPr>
        <w:pStyle w:val="ConsPlusNonformat"/>
        <w:ind w:firstLine="709"/>
        <w:jc w:val="right"/>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(Ф.И.О (при наличии). представителя)</w:t>
      </w:r>
    </w:p>
    <w:p w:rsidR="007E5C09" w:rsidRPr="00424463" w:rsidRDefault="007E5C09" w:rsidP="00C70779">
      <w:pPr>
        <w:pStyle w:val="ConsPlusNonformat"/>
        <w:ind w:firstLine="709"/>
        <w:jc w:val="right"/>
        <w:rPr>
          <w:rFonts w:ascii="Times New Roman" w:hAnsi="Times New Roman" w:cs="Times New Roman"/>
        </w:rPr>
      </w:pPr>
      <w:r w:rsidRPr="00424463">
        <w:rPr>
          <w:rFonts w:ascii="Times New Roman" w:hAnsi="Times New Roman" w:cs="Times New Roman"/>
        </w:rPr>
        <w:t>на основании ____________________________,</w:t>
      </w:r>
    </w:p>
    <w:p w:rsidR="007E5C09" w:rsidRPr="00424463" w:rsidRDefault="007E5C09" w:rsidP="00C70779">
      <w:pPr>
        <w:pStyle w:val="ConsPlusNonformat"/>
        <w:ind w:firstLine="709"/>
        <w:jc w:val="right"/>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(реквизиты документа, подтверждающего полномочия представителя)</w:t>
      </w:r>
    </w:p>
    <w:p w:rsidR="007E5C09" w:rsidRPr="00424463" w:rsidRDefault="007E5C09" w:rsidP="00C70779">
      <w:pPr>
        <w:pStyle w:val="ConsPlusNonformat"/>
        <w:ind w:firstLine="709"/>
        <w:jc w:val="both"/>
        <w:rPr>
          <w:rFonts w:ascii="Times New Roman" w:hAnsi="Times New Roman" w:cs="Times New Roman"/>
        </w:rPr>
      </w:pPr>
    </w:p>
    <w:p w:rsidR="007E5C09" w:rsidRPr="00424463" w:rsidRDefault="007E5C09" w:rsidP="00C70779">
      <w:pPr>
        <w:pStyle w:val="ConsPlusNonformat"/>
        <w:ind w:firstLine="709"/>
        <w:jc w:val="both"/>
        <w:rPr>
          <w:rFonts w:ascii="Times New Roman" w:hAnsi="Times New Roman" w:cs="Times New Roman"/>
        </w:rPr>
      </w:pPr>
    </w:p>
    <w:p w:rsidR="007E5C09" w:rsidRPr="00424463" w:rsidRDefault="007E5C09" w:rsidP="00C70779">
      <w:pPr>
        <w:pStyle w:val="ConsPlusNonformat"/>
        <w:ind w:firstLine="709"/>
        <w:jc w:val="both"/>
        <w:rPr>
          <w:rFonts w:ascii="Times New Roman" w:hAnsi="Times New Roman" w:cs="Times New Roman"/>
        </w:rPr>
      </w:pP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Прошу</w:t>
      </w:r>
      <w:r>
        <w:rPr>
          <w:rFonts w:ascii="Times New Roman" w:hAnsi="Times New Roman" w:cs="Times New Roman"/>
        </w:rPr>
        <w:t xml:space="preserve"> </w:t>
      </w:r>
      <w:r w:rsidRPr="00424463">
        <w:rPr>
          <w:rFonts w:ascii="Times New Roman" w:hAnsi="Times New Roman" w:cs="Times New Roman"/>
        </w:rPr>
        <w:t>произвести</w:t>
      </w:r>
      <w:r>
        <w:rPr>
          <w:rFonts w:ascii="Times New Roman" w:hAnsi="Times New Roman" w:cs="Times New Roman"/>
        </w:rPr>
        <w:t xml:space="preserve"> </w:t>
      </w:r>
      <w:r w:rsidRPr="00424463">
        <w:rPr>
          <w:rFonts w:ascii="Times New Roman" w:hAnsi="Times New Roman" w:cs="Times New Roman"/>
        </w:rPr>
        <w:t>оценку</w:t>
      </w:r>
      <w:r>
        <w:rPr>
          <w:rFonts w:ascii="Times New Roman" w:hAnsi="Times New Roman" w:cs="Times New Roman"/>
        </w:rPr>
        <w:t xml:space="preserve"> </w:t>
      </w:r>
      <w:r w:rsidRPr="00424463">
        <w:rPr>
          <w:rFonts w:ascii="Times New Roman" w:hAnsi="Times New Roman" w:cs="Times New Roman"/>
        </w:rPr>
        <w:t>жилого</w:t>
      </w:r>
      <w:r>
        <w:rPr>
          <w:rFonts w:ascii="Times New Roman" w:hAnsi="Times New Roman" w:cs="Times New Roman"/>
        </w:rPr>
        <w:t xml:space="preserve"> </w:t>
      </w:r>
      <w:r w:rsidRPr="00424463">
        <w:rPr>
          <w:rFonts w:ascii="Times New Roman" w:hAnsi="Times New Roman" w:cs="Times New Roman"/>
        </w:rPr>
        <w:t>помещения</w:t>
      </w:r>
      <w:r>
        <w:rPr>
          <w:rFonts w:ascii="Times New Roman" w:hAnsi="Times New Roman" w:cs="Times New Roman"/>
        </w:rPr>
        <w:t xml:space="preserve"> </w:t>
      </w:r>
      <w:r w:rsidRPr="00424463">
        <w:rPr>
          <w:rFonts w:ascii="Times New Roman" w:hAnsi="Times New Roman" w:cs="Times New Roman"/>
        </w:rPr>
        <w:t>(нежилого</w:t>
      </w:r>
      <w:r>
        <w:rPr>
          <w:rFonts w:ascii="Times New Roman" w:hAnsi="Times New Roman" w:cs="Times New Roman"/>
        </w:rPr>
        <w:t xml:space="preserve"> </w:t>
      </w:r>
      <w:r w:rsidRPr="00424463">
        <w:rPr>
          <w:rFonts w:ascii="Times New Roman" w:hAnsi="Times New Roman" w:cs="Times New Roman"/>
        </w:rPr>
        <w:t>помещения,</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многоквартирного</w:t>
      </w:r>
      <w:r>
        <w:rPr>
          <w:rFonts w:ascii="Times New Roman" w:hAnsi="Times New Roman" w:cs="Times New Roman"/>
        </w:rPr>
        <w:t xml:space="preserve"> </w:t>
      </w:r>
      <w:r w:rsidRPr="00424463">
        <w:rPr>
          <w:rFonts w:ascii="Times New Roman" w:hAnsi="Times New Roman" w:cs="Times New Roman"/>
        </w:rPr>
        <w:t>дома)</w:t>
      </w:r>
      <w:r>
        <w:rPr>
          <w:rFonts w:ascii="Times New Roman" w:hAnsi="Times New Roman" w:cs="Times New Roman"/>
        </w:rPr>
        <w:t xml:space="preserve"> </w:t>
      </w:r>
      <w:r w:rsidRPr="00424463">
        <w:rPr>
          <w:rFonts w:ascii="Times New Roman" w:hAnsi="Times New Roman" w:cs="Times New Roman"/>
        </w:rPr>
        <w:t>(нужное</w:t>
      </w:r>
      <w:r>
        <w:rPr>
          <w:rFonts w:ascii="Times New Roman" w:hAnsi="Times New Roman" w:cs="Times New Roman"/>
        </w:rPr>
        <w:t xml:space="preserve"> </w:t>
      </w:r>
      <w:r w:rsidRPr="00424463">
        <w:rPr>
          <w:rFonts w:ascii="Times New Roman" w:hAnsi="Times New Roman" w:cs="Times New Roman"/>
        </w:rPr>
        <w:t>подчеркнуть)</w:t>
      </w:r>
      <w:r>
        <w:rPr>
          <w:rFonts w:ascii="Times New Roman" w:hAnsi="Times New Roman" w:cs="Times New Roman"/>
        </w:rPr>
        <w:t xml:space="preserve"> </w:t>
      </w:r>
      <w:r w:rsidRPr="00424463">
        <w:rPr>
          <w:rFonts w:ascii="Times New Roman" w:hAnsi="Times New Roman" w:cs="Times New Roman"/>
        </w:rPr>
        <w:t>требованиям</w:t>
      </w:r>
      <w:r>
        <w:rPr>
          <w:rFonts w:ascii="Times New Roman" w:hAnsi="Times New Roman" w:cs="Times New Roman"/>
        </w:rPr>
        <w:t xml:space="preserve"> </w:t>
      </w:r>
      <w:hyperlink r:id="rId31" w:history="1">
        <w:r w:rsidRPr="00424463">
          <w:rPr>
            <w:rFonts w:ascii="Times New Roman" w:hAnsi="Times New Roman" w:cs="Times New Roman"/>
            <w:color w:val="0000FF"/>
          </w:rPr>
          <w:t>Положения</w:t>
        </w:r>
      </w:hyperlink>
      <w:r>
        <w:rPr>
          <w:rFonts w:ascii="Times New Roman" w:hAnsi="Times New Roman" w:cs="Times New Roman"/>
        </w:rPr>
        <w:t xml:space="preserve"> </w:t>
      </w:r>
      <w:r w:rsidRPr="00424463">
        <w:rPr>
          <w:rFonts w:ascii="Times New Roman" w:hAnsi="Times New Roman" w:cs="Times New Roman"/>
        </w:rPr>
        <w:t>о</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признании помещения жилым помещением,</w:t>
      </w:r>
      <w:r>
        <w:rPr>
          <w:rFonts w:ascii="Times New Roman" w:hAnsi="Times New Roman" w:cs="Times New Roman"/>
        </w:rPr>
        <w:t xml:space="preserve"> </w:t>
      </w:r>
      <w:r w:rsidRPr="00424463">
        <w:rPr>
          <w:rFonts w:ascii="Times New Roman" w:hAnsi="Times New Roman" w:cs="Times New Roman"/>
        </w:rPr>
        <w:t>жилого</w:t>
      </w:r>
      <w:r>
        <w:rPr>
          <w:rFonts w:ascii="Times New Roman" w:hAnsi="Times New Roman" w:cs="Times New Roman"/>
        </w:rPr>
        <w:t xml:space="preserve"> </w:t>
      </w:r>
      <w:r w:rsidRPr="00424463">
        <w:rPr>
          <w:rFonts w:ascii="Times New Roman" w:hAnsi="Times New Roman" w:cs="Times New Roman"/>
        </w:rPr>
        <w:t>помещения</w:t>
      </w:r>
      <w:r>
        <w:rPr>
          <w:rFonts w:ascii="Times New Roman" w:hAnsi="Times New Roman" w:cs="Times New Roman"/>
        </w:rPr>
        <w:t xml:space="preserve"> </w:t>
      </w:r>
      <w:r w:rsidRPr="00424463">
        <w:rPr>
          <w:rFonts w:ascii="Times New Roman" w:hAnsi="Times New Roman" w:cs="Times New Roman"/>
        </w:rPr>
        <w:t>непригодным</w:t>
      </w:r>
      <w:r>
        <w:rPr>
          <w:rFonts w:ascii="Times New Roman" w:hAnsi="Times New Roman" w:cs="Times New Roman"/>
        </w:rPr>
        <w:t xml:space="preserve"> </w:t>
      </w:r>
      <w:r w:rsidRPr="00424463">
        <w:rPr>
          <w:rFonts w:ascii="Times New Roman" w:hAnsi="Times New Roman" w:cs="Times New Roman"/>
        </w:rPr>
        <w:t>для</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проживания</w:t>
      </w:r>
      <w:r>
        <w:rPr>
          <w:rFonts w:ascii="Times New Roman" w:hAnsi="Times New Roman" w:cs="Times New Roman"/>
        </w:rPr>
        <w:t xml:space="preserve"> </w:t>
      </w:r>
      <w:r w:rsidRPr="00424463">
        <w:rPr>
          <w:rFonts w:ascii="Times New Roman" w:hAnsi="Times New Roman" w:cs="Times New Roman"/>
        </w:rPr>
        <w:t>и многоквартирного</w:t>
      </w:r>
      <w:r>
        <w:rPr>
          <w:rFonts w:ascii="Times New Roman" w:hAnsi="Times New Roman" w:cs="Times New Roman"/>
        </w:rPr>
        <w:t xml:space="preserve"> </w:t>
      </w:r>
      <w:r w:rsidRPr="00424463">
        <w:rPr>
          <w:rFonts w:ascii="Times New Roman" w:hAnsi="Times New Roman" w:cs="Times New Roman"/>
        </w:rPr>
        <w:t>дома</w:t>
      </w:r>
      <w:r>
        <w:rPr>
          <w:rFonts w:ascii="Times New Roman" w:hAnsi="Times New Roman" w:cs="Times New Roman"/>
        </w:rPr>
        <w:t xml:space="preserve"> </w:t>
      </w:r>
      <w:r w:rsidRPr="00424463">
        <w:rPr>
          <w:rFonts w:ascii="Times New Roman" w:hAnsi="Times New Roman" w:cs="Times New Roman"/>
        </w:rPr>
        <w:t>аварийным</w:t>
      </w:r>
      <w:r>
        <w:rPr>
          <w:rFonts w:ascii="Times New Roman" w:hAnsi="Times New Roman" w:cs="Times New Roman"/>
        </w:rPr>
        <w:t xml:space="preserve"> </w:t>
      </w:r>
      <w:r w:rsidRPr="00424463">
        <w:rPr>
          <w:rFonts w:ascii="Times New Roman" w:hAnsi="Times New Roman" w:cs="Times New Roman"/>
        </w:rPr>
        <w:t>и</w:t>
      </w:r>
      <w:r>
        <w:rPr>
          <w:rFonts w:ascii="Times New Roman" w:hAnsi="Times New Roman" w:cs="Times New Roman"/>
        </w:rPr>
        <w:t xml:space="preserve"> </w:t>
      </w:r>
      <w:r w:rsidRPr="00424463">
        <w:rPr>
          <w:rFonts w:ascii="Times New Roman" w:hAnsi="Times New Roman" w:cs="Times New Roman"/>
        </w:rPr>
        <w:t>подлежащим</w:t>
      </w:r>
      <w:r>
        <w:rPr>
          <w:rFonts w:ascii="Times New Roman" w:hAnsi="Times New Roman" w:cs="Times New Roman"/>
        </w:rPr>
        <w:t xml:space="preserve"> </w:t>
      </w:r>
      <w:r w:rsidRPr="00424463">
        <w:rPr>
          <w:rFonts w:ascii="Times New Roman" w:hAnsi="Times New Roman" w:cs="Times New Roman"/>
        </w:rPr>
        <w:t>сносу</w:t>
      </w:r>
      <w:r>
        <w:rPr>
          <w:rFonts w:ascii="Times New Roman" w:hAnsi="Times New Roman" w:cs="Times New Roman"/>
        </w:rPr>
        <w:t xml:space="preserve"> </w:t>
      </w:r>
      <w:r w:rsidRPr="00424463">
        <w:rPr>
          <w:rFonts w:ascii="Times New Roman" w:hAnsi="Times New Roman" w:cs="Times New Roman"/>
        </w:rPr>
        <w:t>или</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реконструкции,</w:t>
      </w:r>
      <w:r>
        <w:rPr>
          <w:rFonts w:ascii="Times New Roman" w:hAnsi="Times New Roman" w:cs="Times New Roman"/>
        </w:rPr>
        <w:t xml:space="preserve"> </w:t>
      </w:r>
      <w:r w:rsidRPr="00424463">
        <w:rPr>
          <w:rFonts w:ascii="Times New Roman" w:hAnsi="Times New Roman" w:cs="Times New Roman"/>
        </w:rPr>
        <w:t>утвержденного</w:t>
      </w:r>
      <w:r>
        <w:rPr>
          <w:rFonts w:ascii="Times New Roman" w:hAnsi="Times New Roman" w:cs="Times New Roman"/>
        </w:rPr>
        <w:t xml:space="preserve"> </w:t>
      </w:r>
      <w:r w:rsidRPr="00424463">
        <w:rPr>
          <w:rFonts w:ascii="Times New Roman" w:hAnsi="Times New Roman" w:cs="Times New Roman"/>
        </w:rPr>
        <w:t>постановлением</w:t>
      </w:r>
      <w:r>
        <w:rPr>
          <w:rFonts w:ascii="Times New Roman" w:hAnsi="Times New Roman" w:cs="Times New Roman"/>
        </w:rPr>
        <w:t xml:space="preserve"> </w:t>
      </w:r>
      <w:r w:rsidRPr="00424463">
        <w:rPr>
          <w:rFonts w:ascii="Times New Roman" w:hAnsi="Times New Roman" w:cs="Times New Roman"/>
        </w:rPr>
        <w:t>Правительства</w:t>
      </w:r>
      <w:r>
        <w:rPr>
          <w:rFonts w:ascii="Times New Roman" w:hAnsi="Times New Roman" w:cs="Times New Roman"/>
        </w:rPr>
        <w:t xml:space="preserve"> </w:t>
      </w:r>
      <w:r w:rsidRPr="00424463">
        <w:rPr>
          <w:rFonts w:ascii="Times New Roman" w:hAnsi="Times New Roman" w:cs="Times New Roman"/>
        </w:rPr>
        <w:t>Российской</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Федерации от 28 января 2006 года N 47, и признать ________________________</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__________________________________________________________________________</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__________________________________________________________________________</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 xml:space="preserve"> (указанное нежилое помещение жилым, указанное жилое помещение непригодным</w:t>
      </w:r>
    </w:p>
    <w:p w:rsidR="007E5C09" w:rsidRPr="00424463" w:rsidRDefault="007E5C09" w:rsidP="00C70779">
      <w:pPr>
        <w:pStyle w:val="ConsPlusNonformat"/>
        <w:ind w:firstLine="709"/>
        <w:jc w:val="both"/>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(пригодным) для проживания, указанный многоквартирный дом аварийным и</w:t>
      </w:r>
    </w:p>
    <w:p w:rsidR="007E5C09" w:rsidRPr="00424463" w:rsidRDefault="007E5C09" w:rsidP="00C70779">
      <w:pPr>
        <w:pStyle w:val="ConsPlusNonformat"/>
        <w:ind w:firstLine="709"/>
        <w:jc w:val="both"/>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подлежащим сносу (аварийным и подлежащим реконструкции))</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Место нахождения помещения: ______________________________________________</w:t>
      </w:r>
    </w:p>
    <w:p w:rsidR="007E5C09" w:rsidRPr="00424463" w:rsidRDefault="007E5C09" w:rsidP="00C70779">
      <w:pPr>
        <w:pStyle w:val="ConsPlusNonformat"/>
        <w:ind w:firstLine="709"/>
        <w:jc w:val="both"/>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(указывается полный адрес помещения: субъект Российской Федерации,</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__________________________________________________________________________</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__________________________________________________________________________</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муниципальное образование, улица, дом, корпус, строение, квартира (комната))</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__________________________________________________________________________</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Способ уведомления (в случае необходимости): _____________________________</w:t>
      </w:r>
    </w:p>
    <w:p w:rsidR="007E5C09" w:rsidRPr="00424463" w:rsidRDefault="007E5C09" w:rsidP="00C70779">
      <w:pPr>
        <w:pStyle w:val="ConsPlusNonformat"/>
        <w:ind w:firstLine="709"/>
        <w:jc w:val="both"/>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(номер контрактного телефона, адрес электронной почты)</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Способ получения результата предоставления муниципальной услуги:</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_________________________________________________________________________;</w:t>
      </w:r>
    </w:p>
    <w:p w:rsidR="007E5C09" w:rsidRPr="00424463" w:rsidRDefault="007E5C09" w:rsidP="00C70779">
      <w:pPr>
        <w:pStyle w:val="ConsPlusNonformat"/>
        <w:ind w:firstLine="709"/>
        <w:jc w:val="both"/>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(лично, посредством почтовой связи, в виде электронного документа)</w:t>
      </w:r>
    </w:p>
    <w:p w:rsidR="007E5C09" w:rsidRPr="00424463" w:rsidRDefault="007E5C09" w:rsidP="00C70779">
      <w:pPr>
        <w:pStyle w:val="ConsPlusNormal"/>
        <w:ind w:firstLine="709"/>
        <w:jc w:val="both"/>
        <w:rPr>
          <w:rFonts w:ascii="Times New Roman" w:hAnsi="Times New Roman"/>
        </w:rPr>
      </w:pPr>
      <w:r w:rsidRPr="00424463">
        <w:rPr>
          <w:rFonts w:ascii="Times New Roman" w:hAnsi="Times New Roman"/>
        </w:rPr>
        <w:t>--------------------------------</w:t>
      </w:r>
    </w:p>
    <w:p w:rsidR="007E5C09" w:rsidRPr="00424463" w:rsidRDefault="007E5C09" w:rsidP="00C70779">
      <w:pPr>
        <w:pStyle w:val="ConsPlusNormal"/>
        <w:ind w:firstLine="709"/>
        <w:jc w:val="both"/>
        <w:rPr>
          <w:rFonts w:ascii="Times New Roman" w:hAnsi="Times New Roman"/>
        </w:rPr>
      </w:pPr>
      <w:bookmarkStart w:id="5" w:name="P520"/>
      <w:bookmarkEnd w:id="5"/>
      <w:r w:rsidRPr="00424463">
        <w:rPr>
          <w:rFonts w:ascii="Times New Roman" w:hAnsi="Times New Roman"/>
        </w:rPr>
        <w:t>&lt;*&gt; заполняется в случае обращения с заявлением представителя физического лица;</w:t>
      </w:r>
    </w:p>
    <w:p w:rsidR="007E5C09" w:rsidRPr="00424463" w:rsidRDefault="007E5C09" w:rsidP="00C70779">
      <w:pPr>
        <w:pStyle w:val="ConsPlusNormal"/>
        <w:ind w:firstLine="709"/>
        <w:jc w:val="both"/>
        <w:rPr>
          <w:rFonts w:ascii="Times New Roman" w:hAnsi="Times New Roman"/>
        </w:rPr>
      </w:pPr>
    </w:p>
    <w:p w:rsidR="007E5C09" w:rsidRPr="00424463" w:rsidRDefault="007E5C09" w:rsidP="00C70779">
      <w:pPr>
        <w:pStyle w:val="ConsPlusNormal"/>
        <w:ind w:firstLine="709"/>
        <w:jc w:val="both"/>
        <w:rPr>
          <w:rFonts w:ascii="Times New Roman" w:hAnsi="Times New Roman"/>
        </w:rPr>
      </w:pPr>
      <w:r w:rsidRPr="00424463">
        <w:rPr>
          <w:rFonts w:ascii="Times New Roman" w:hAnsi="Times New Roman"/>
        </w:rPr>
        <w:t>Приложение: документы на _______ листах.</w:t>
      </w:r>
    </w:p>
    <w:p w:rsidR="007E5C09" w:rsidRPr="00424463" w:rsidRDefault="007E5C09" w:rsidP="00C70779">
      <w:pPr>
        <w:pStyle w:val="ConsPlusNormal"/>
        <w:ind w:firstLine="709"/>
        <w:jc w:val="both"/>
        <w:rPr>
          <w:rFonts w:ascii="Times New Roman" w:hAnsi="Times New Roman"/>
        </w:rPr>
      </w:pPr>
    </w:p>
    <w:p w:rsidR="007E5C09" w:rsidRDefault="007E5C09" w:rsidP="00C70779">
      <w:pPr>
        <w:pStyle w:val="ConsPlusNormal"/>
        <w:ind w:firstLine="709"/>
        <w:jc w:val="both"/>
        <w:rPr>
          <w:rFonts w:ascii="Times New Roman" w:hAnsi="Times New Roman"/>
        </w:rPr>
      </w:pPr>
    </w:p>
    <w:p w:rsidR="007E5C09" w:rsidRDefault="007E5C09" w:rsidP="00C70779">
      <w:pPr>
        <w:pStyle w:val="ConsPlusNormal"/>
        <w:ind w:firstLine="709"/>
        <w:jc w:val="both"/>
        <w:rPr>
          <w:rFonts w:ascii="Times New Roman" w:hAnsi="Times New Roman"/>
        </w:rPr>
      </w:pPr>
    </w:p>
    <w:p w:rsidR="007E5C09" w:rsidRPr="00424463" w:rsidRDefault="007E5C09" w:rsidP="00C70779">
      <w:pPr>
        <w:pStyle w:val="ConsPlusNormal"/>
        <w:ind w:firstLine="709"/>
        <w:jc w:val="both"/>
        <w:rPr>
          <w:rFonts w:ascii="Times New Roman" w:hAnsi="Times New Roman"/>
        </w:rPr>
      </w:pPr>
    </w:p>
    <w:p w:rsidR="007E5C09" w:rsidRPr="00424463" w:rsidRDefault="007E5C09" w:rsidP="00C70779">
      <w:pPr>
        <w:pStyle w:val="ConsPlusNormal"/>
        <w:ind w:firstLine="709"/>
        <w:jc w:val="both"/>
        <w:rPr>
          <w:rFonts w:ascii="Times New Roman" w:hAnsi="Times New Roman"/>
        </w:rPr>
      </w:pPr>
      <w:r w:rsidRPr="00424463">
        <w:rPr>
          <w:rFonts w:ascii="Times New Roman" w:hAnsi="Times New Roman"/>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E5C09" w:rsidRPr="00424463" w:rsidRDefault="007E5C09" w:rsidP="00C70779">
      <w:pPr>
        <w:pStyle w:val="ConsPlusNormal"/>
        <w:ind w:firstLine="709"/>
        <w:jc w:val="both"/>
        <w:rPr>
          <w:rFonts w:ascii="Times New Roman" w:hAnsi="Times New Roman"/>
        </w:rPr>
      </w:pPr>
      <w:r w:rsidRPr="00424463">
        <w:rPr>
          <w:rFonts w:ascii="Times New Roman" w:hAnsi="Times New Roman"/>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7E5C09" w:rsidRPr="00424463" w:rsidRDefault="007E5C09" w:rsidP="00C70779">
      <w:pPr>
        <w:pStyle w:val="ConsPlusNormal"/>
        <w:ind w:firstLine="709"/>
        <w:jc w:val="both"/>
        <w:rPr>
          <w:rFonts w:ascii="Times New Roman" w:hAnsi="Times New Roman"/>
        </w:rPr>
      </w:pPr>
      <w:r w:rsidRPr="00424463">
        <w:rPr>
          <w:rFonts w:ascii="Times New Roman" w:hAnsi="Times New Roman"/>
        </w:rPr>
        <w:t xml:space="preserve">Настоящее согласие на обработку персональных данных может быть отозвано в порядке, установленном Федеральным </w:t>
      </w:r>
      <w:hyperlink r:id="rId32" w:history="1">
        <w:r w:rsidRPr="00424463">
          <w:rPr>
            <w:rFonts w:ascii="Times New Roman" w:hAnsi="Times New Roman"/>
            <w:color w:val="0000FF"/>
          </w:rPr>
          <w:t>законом</w:t>
        </w:r>
      </w:hyperlink>
      <w:r w:rsidRPr="00424463">
        <w:rPr>
          <w:rFonts w:ascii="Times New Roman" w:hAnsi="Times New Roman"/>
        </w:rPr>
        <w:t xml:space="preserve"> Российской Федерации от 27.07.2006 N 152-ФЗ "О персональных данных".</w:t>
      </w:r>
    </w:p>
    <w:p w:rsidR="007E5C09" w:rsidRPr="00424463" w:rsidRDefault="007E5C09" w:rsidP="00C70779">
      <w:pPr>
        <w:pStyle w:val="ConsPlusNormal"/>
        <w:ind w:firstLine="709"/>
        <w:jc w:val="both"/>
        <w:rPr>
          <w:rFonts w:ascii="Times New Roman" w:hAnsi="Times New Roman"/>
        </w:rPr>
      </w:pP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Заявитель: _______________________________________________________________</w:t>
      </w:r>
    </w:p>
    <w:p w:rsidR="007E5C09" w:rsidRPr="00424463" w:rsidRDefault="007E5C09" w:rsidP="00C70779">
      <w:pPr>
        <w:pStyle w:val="ConsPlusNonformat"/>
        <w:ind w:firstLine="709"/>
        <w:jc w:val="both"/>
        <w:rPr>
          <w:rFonts w:ascii="Times New Roman" w:hAnsi="Times New Roman" w:cs="Times New Roman"/>
        </w:rPr>
      </w:pPr>
      <w:r>
        <w:rPr>
          <w:rFonts w:ascii="Times New Roman" w:hAnsi="Times New Roman" w:cs="Times New Roman"/>
        </w:rPr>
        <w:t xml:space="preserve"> </w:t>
      </w:r>
      <w:r w:rsidRPr="00424463">
        <w:rPr>
          <w:rFonts w:ascii="Times New Roman" w:hAnsi="Times New Roman" w:cs="Times New Roman"/>
        </w:rPr>
        <w:t>(Ф.И.О. (при наличии) заявителя)</w:t>
      </w:r>
      <w:r>
        <w:rPr>
          <w:rFonts w:ascii="Times New Roman" w:hAnsi="Times New Roman" w:cs="Times New Roman"/>
        </w:rPr>
        <w:t xml:space="preserve"> </w:t>
      </w:r>
      <w:r w:rsidRPr="00424463">
        <w:rPr>
          <w:rFonts w:ascii="Times New Roman" w:hAnsi="Times New Roman" w:cs="Times New Roman"/>
        </w:rPr>
        <w:t>(подпись)</w:t>
      </w:r>
    </w:p>
    <w:p w:rsidR="007E5C09" w:rsidRPr="00424463" w:rsidRDefault="007E5C09" w:rsidP="00C70779">
      <w:pPr>
        <w:pStyle w:val="ConsPlusNonformat"/>
        <w:ind w:firstLine="709"/>
        <w:jc w:val="both"/>
        <w:rPr>
          <w:rFonts w:ascii="Times New Roman" w:hAnsi="Times New Roman" w:cs="Times New Roman"/>
        </w:rPr>
      </w:pPr>
      <w:r w:rsidRPr="00424463">
        <w:rPr>
          <w:rFonts w:ascii="Times New Roman" w:hAnsi="Times New Roman" w:cs="Times New Roman"/>
        </w:rPr>
        <w:t>"____"_______________20____г.</w:t>
      </w:r>
    </w:p>
    <w:p w:rsidR="007E5C09" w:rsidRDefault="007E5C09" w:rsidP="00C70779">
      <w:pPr>
        <w:pStyle w:val="ConsPlusNormal"/>
        <w:ind w:firstLine="709"/>
        <w:jc w:val="right"/>
      </w:pPr>
    </w:p>
    <w:p w:rsidR="007E5C09" w:rsidRDefault="007E5C09" w:rsidP="00C70779">
      <w:pPr>
        <w:spacing w:after="200" w:line="276" w:lineRule="auto"/>
        <w:ind w:firstLine="709"/>
        <w:rPr>
          <w:sz w:val="28"/>
          <w:szCs w:val="28"/>
        </w:rPr>
      </w:pPr>
      <w:r>
        <w:rPr>
          <w:sz w:val="28"/>
          <w:szCs w:val="28"/>
        </w:rPr>
        <w:br w:type="page"/>
      </w:r>
    </w:p>
    <w:p w:rsidR="007E5C09" w:rsidRPr="00D51BA1" w:rsidRDefault="007E5C09" w:rsidP="00C70779">
      <w:pPr>
        <w:ind w:firstLine="709"/>
        <w:jc w:val="right"/>
        <w:rPr>
          <w:sz w:val="28"/>
          <w:szCs w:val="28"/>
        </w:rPr>
      </w:pPr>
      <w:r>
        <w:rPr>
          <w:sz w:val="28"/>
          <w:szCs w:val="28"/>
        </w:rPr>
        <w:t>П</w:t>
      </w:r>
      <w:r w:rsidRPr="00D51BA1">
        <w:rPr>
          <w:sz w:val="28"/>
          <w:szCs w:val="28"/>
        </w:rPr>
        <w:t>риложение №</w:t>
      </w:r>
      <w:r>
        <w:rPr>
          <w:sz w:val="28"/>
          <w:szCs w:val="28"/>
        </w:rPr>
        <w:t xml:space="preserve"> 4</w:t>
      </w:r>
    </w:p>
    <w:p w:rsidR="007E5C09" w:rsidRPr="00D51BA1" w:rsidRDefault="007E5C09" w:rsidP="00C70779">
      <w:pPr>
        <w:ind w:firstLine="709"/>
        <w:jc w:val="right"/>
        <w:rPr>
          <w:sz w:val="28"/>
          <w:szCs w:val="28"/>
        </w:rPr>
      </w:pPr>
      <w:r w:rsidRPr="00D51BA1">
        <w:rPr>
          <w:sz w:val="28"/>
          <w:szCs w:val="28"/>
        </w:rPr>
        <w:t>к административному</w:t>
      </w:r>
    </w:p>
    <w:p w:rsidR="007E5C09" w:rsidRPr="00D51BA1" w:rsidRDefault="007E5C09" w:rsidP="00C70779">
      <w:pPr>
        <w:ind w:firstLine="709"/>
        <w:jc w:val="right"/>
        <w:rPr>
          <w:sz w:val="28"/>
          <w:szCs w:val="28"/>
        </w:rPr>
      </w:pPr>
      <w:r w:rsidRPr="00D51BA1">
        <w:rPr>
          <w:sz w:val="28"/>
          <w:szCs w:val="28"/>
        </w:rPr>
        <w:t>регламенту</w:t>
      </w:r>
    </w:p>
    <w:p w:rsidR="007E5C09" w:rsidRPr="00D51BA1" w:rsidRDefault="007E5C09" w:rsidP="00C70779">
      <w:pPr>
        <w:ind w:firstLine="709"/>
        <w:jc w:val="right"/>
        <w:rPr>
          <w:sz w:val="28"/>
          <w:szCs w:val="28"/>
        </w:rPr>
      </w:pPr>
    </w:p>
    <w:p w:rsidR="007E5C09" w:rsidRPr="00A2679D" w:rsidRDefault="007E5C09" w:rsidP="00C70779">
      <w:pPr>
        <w:autoSpaceDE w:val="0"/>
        <w:autoSpaceDN w:val="0"/>
        <w:spacing w:before="600" w:after="120"/>
        <w:ind w:firstLine="709"/>
        <w:jc w:val="center"/>
        <w:rPr>
          <w:b/>
          <w:bCs/>
          <w:sz w:val="26"/>
          <w:szCs w:val="26"/>
        </w:rPr>
      </w:pPr>
      <w:r w:rsidRPr="00A2679D">
        <w:rPr>
          <w:b/>
          <w:bCs/>
          <w:sz w:val="26"/>
          <w:szCs w:val="26"/>
        </w:rPr>
        <w:t>ЗАКЛЮЧЕНИЕ</w:t>
      </w:r>
    </w:p>
    <w:p w:rsidR="007E5C09" w:rsidRPr="00A2679D" w:rsidRDefault="007E5C09" w:rsidP="00C70779">
      <w:pPr>
        <w:autoSpaceDE w:val="0"/>
        <w:autoSpaceDN w:val="0"/>
        <w:spacing w:after="480"/>
        <w:ind w:firstLine="709"/>
        <w:jc w:val="center"/>
      </w:pPr>
      <w:r w:rsidRPr="00A2679D">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679D">
        <w:rPr>
          <w:snapToGrid w:val="0"/>
          <w:sz w:val="26"/>
          <w:szCs w:val="26"/>
        </w:rPr>
        <w:br/>
        <w:t xml:space="preserve">жилого помещения непригодным для проживания и многоквартирного дома </w:t>
      </w:r>
      <w:r w:rsidRPr="00A2679D">
        <w:rPr>
          <w:snapToGrid w:val="0"/>
          <w:sz w:val="26"/>
          <w:szCs w:val="26"/>
        </w:rPr>
        <w:br/>
        <w:t>аварийным и подлежащим сносу или реконструкции</w:t>
      </w:r>
    </w:p>
    <w:tbl>
      <w:tblPr>
        <w:tblW w:w="0" w:type="auto"/>
        <w:tblLayout w:type="fixed"/>
        <w:tblCellMar>
          <w:left w:w="28" w:type="dxa"/>
          <w:right w:w="28" w:type="dxa"/>
        </w:tblCellMar>
        <w:tblLook w:val="0000"/>
      </w:tblPr>
      <w:tblGrid>
        <w:gridCol w:w="392"/>
        <w:gridCol w:w="3747"/>
        <w:gridCol w:w="1985"/>
        <w:gridCol w:w="4110"/>
      </w:tblGrid>
      <w:tr w:rsidR="007E5C09" w:rsidRPr="00A2679D" w:rsidTr="00823EC8">
        <w:trPr>
          <w:cantSplit/>
        </w:trPr>
        <w:tc>
          <w:tcPr>
            <w:tcW w:w="392" w:type="dxa"/>
            <w:tcBorders>
              <w:top w:val="nil"/>
              <w:left w:val="nil"/>
              <w:bottom w:val="nil"/>
              <w:right w:val="nil"/>
            </w:tcBorders>
            <w:vAlign w:val="bottom"/>
          </w:tcPr>
          <w:p w:rsidR="007E5C09" w:rsidRPr="00A2679D" w:rsidRDefault="007E5C09" w:rsidP="00C70779">
            <w:pPr>
              <w:autoSpaceDE w:val="0"/>
              <w:autoSpaceDN w:val="0"/>
              <w:ind w:firstLine="709"/>
            </w:pPr>
            <w:r w:rsidRPr="00A2679D">
              <w:t>№</w:t>
            </w:r>
          </w:p>
        </w:tc>
        <w:tc>
          <w:tcPr>
            <w:tcW w:w="3747"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c>
          <w:tcPr>
            <w:tcW w:w="1985" w:type="dxa"/>
            <w:tcBorders>
              <w:top w:val="nil"/>
              <w:left w:val="nil"/>
              <w:bottom w:val="nil"/>
              <w:right w:val="nil"/>
            </w:tcBorders>
            <w:vAlign w:val="bottom"/>
          </w:tcPr>
          <w:p w:rsidR="007E5C09" w:rsidRPr="00A2679D" w:rsidRDefault="007E5C09" w:rsidP="00C70779">
            <w:pPr>
              <w:autoSpaceDE w:val="0"/>
              <w:autoSpaceDN w:val="0"/>
              <w:ind w:firstLine="709"/>
              <w:jc w:val="center"/>
            </w:pPr>
          </w:p>
        </w:tc>
        <w:tc>
          <w:tcPr>
            <w:tcW w:w="4110"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r>
      <w:tr w:rsidR="007E5C09" w:rsidRPr="00A2679D" w:rsidTr="00823EC8">
        <w:trPr>
          <w:cantSplit/>
        </w:trPr>
        <w:tc>
          <w:tcPr>
            <w:tcW w:w="392" w:type="dxa"/>
            <w:tcBorders>
              <w:top w:val="nil"/>
              <w:left w:val="nil"/>
              <w:bottom w:val="nil"/>
              <w:right w:val="nil"/>
            </w:tcBorders>
          </w:tcPr>
          <w:p w:rsidR="007E5C09" w:rsidRPr="00A2679D" w:rsidRDefault="007E5C09" w:rsidP="00C70779">
            <w:pPr>
              <w:autoSpaceDE w:val="0"/>
              <w:autoSpaceDN w:val="0"/>
              <w:ind w:firstLine="709"/>
              <w:rPr>
                <w:sz w:val="20"/>
                <w:szCs w:val="20"/>
              </w:rPr>
            </w:pPr>
          </w:p>
        </w:tc>
        <w:tc>
          <w:tcPr>
            <w:tcW w:w="3747"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p>
        </w:tc>
        <w:tc>
          <w:tcPr>
            <w:tcW w:w="1985"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p>
        </w:tc>
        <w:tc>
          <w:tcPr>
            <w:tcW w:w="4110"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(дата)</w:t>
            </w:r>
          </w:p>
        </w:tc>
      </w:tr>
    </w:tbl>
    <w:p w:rsidR="007E5C09" w:rsidRPr="00A2679D" w:rsidRDefault="007E5C09" w:rsidP="00C70779">
      <w:pPr>
        <w:autoSpaceDE w:val="0"/>
        <w:autoSpaceDN w:val="0"/>
        <w:spacing w:before="240"/>
        <w:ind w:firstLine="709"/>
      </w:pP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7E5C09" w:rsidRPr="00A2679D" w:rsidRDefault="007E5C09" w:rsidP="00C70779">
      <w:pPr>
        <w:autoSpaceDE w:val="0"/>
        <w:autoSpaceDN w:val="0"/>
        <w:spacing w:before="120"/>
        <w:ind w:firstLine="709"/>
      </w:pPr>
      <w:r w:rsidRPr="00A2679D">
        <w:t>Межведомственная комиссия, назначенная</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 xml:space="preserve">(кем назначена, наименование федерального органа </w:t>
      </w:r>
    </w:p>
    <w:p w:rsidR="007E5C09" w:rsidRPr="00A2679D" w:rsidRDefault="007E5C09" w:rsidP="00C70779">
      <w:pPr>
        <w:tabs>
          <w:tab w:val="right" w:pos="10205"/>
        </w:tabs>
        <w:autoSpaceDE w:val="0"/>
        <w:autoSpaceDN w:val="0"/>
        <w:ind w:firstLine="709"/>
      </w:pPr>
      <w:r w:rsidRPr="00A2679D">
        <w:tab/>
        <w:t>,</w:t>
      </w:r>
    </w:p>
    <w:p w:rsidR="007E5C09" w:rsidRPr="00A2679D" w:rsidRDefault="007E5C09" w:rsidP="00C70779">
      <w:pPr>
        <w:pBdr>
          <w:top w:val="single" w:sz="4" w:space="1" w:color="auto"/>
        </w:pBdr>
        <w:autoSpaceDE w:val="0"/>
        <w:autoSpaceDN w:val="0"/>
        <w:ind w:right="113" w:firstLine="709"/>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E5C09" w:rsidRPr="00A2679D" w:rsidRDefault="007E5C09" w:rsidP="00C70779">
      <w:pPr>
        <w:autoSpaceDE w:val="0"/>
        <w:autoSpaceDN w:val="0"/>
        <w:ind w:firstLine="709"/>
      </w:pPr>
      <w:r w:rsidRPr="00A2679D">
        <w:t>в составе председателя</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(Ф.И.О., занимаемая должность и место работы)</w:t>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r w:rsidRPr="00A2679D">
        <w:t>и членов комиссии</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(Ф.И.О., занимаемая должность и место работы)</w:t>
      </w:r>
    </w:p>
    <w:p w:rsidR="007E5C09" w:rsidRPr="00A2679D" w:rsidRDefault="007E5C09" w:rsidP="00C70779">
      <w:pPr>
        <w:autoSpaceDE w:val="0"/>
        <w:autoSpaceDN w:val="0"/>
        <w:ind w:firstLine="709"/>
      </w:pPr>
      <w:r w:rsidRPr="00A2679D">
        <w:t>при участии приглашенных экспертов</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(Ф.И.О., занимаемая должность и место работы)</w:t>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r w:rsidRPr="00A2679D">
        <w:t>и приглашенного собственника помещения или уполномоченного им лица</w:t>
      </w:r>
      <w:r>
        <w:t xml:space="preserve"> </w:t>
      </w: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(Ф.И.О., занимаемая должность и место работы)</w:t>
      </w:r>
    </w:p>
    <w:p w:rsidR="007E5C09" w:rsidRPr="00A2679D" w:rsidRDefault="007E5C09" w:rsidP="00C70779">
      <w:pPr>
        <w:autoSpaceDE w:val="0"/>
        <w:autoSpaceDN w:val="0"/>
        <w:ind w:firstLine="709"/>
      </w:pPr>
      <w:r w:rsidRPr="00A2679D">
        <w:t>по результатам рассмотренных документов</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(приводится перечень документов)</w:t>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jc w:val="both"/>
        <w:rPr>
          <w:sz w:val="2"/>
          <w:szCs w:val="2"/>
        </w:rPr>
      </w:pPr>
      <w:r w:rsidRPr="00A2679D">
        <w:t>и на основании акта межведомственной комиссии, составленного по результатам обследования,</w:t>
      </w:r>
      <w:r w:rsidRPr="00A2679D">
        <w:br/>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(приводится заключение, взятое из акта обследования (в случае проведения обследования), или указывается,</w:t>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что на основании решения межведомственной комиссии обследование не проводилось)</w:t>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r w:rsidRPr="00A2679D">
        <w:t>приняла заключение о</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(приводится обоснование принятого межведомственной комиссией заключения</w:t>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jc w:val="center"/>
        <w:rPr>
          <w:sz w:val="20"/>
          <w:szCs w:val="20"/>
        </w:rPr>
      </w:pPr>
      <w:r w:rsidRPr="00A2679D">
        <w:rPr>
          <w:snapToGrid w:val="0"/>
          <w:sz w:val="20"/>
          <w:szCs w:val="20"/>
        </w:rPr>
        <w:t>об оценке соответствия помещения (многоквартирного дома) требованиям, установленным</w:t>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jc w:val="center"/>
        <w:rPr>
          <w:sz w:val="20"/>
          <w:szCs w:val="20"/>
        </w:rPr>
      </w:pPr>
      <w:r w:rsidRPr="00A2679D">
        <w:rPr>
          <w:snapToGrid w:val="0"/>
          <w:sz w:val="20"/>
          <w:szCs w:val="20"/>
        </w:rPr>
        <w:t>в Положении о признании помещения жилым помещением, жилого помещения непригодным для проживания</w:t>
      </w:r>
    </w:p>
    <w:p w:rsidR="007E5C09" w:rsidRPr="00A2679D" w:rsidRDefault="007E5C09" w:rsidP="00C70779">
      <w:pPr>
        <w:tabs>
          <w:tab w:val="right" w:pos="10205"/>
        </w:tabs>
        <w:autoSpaceDE w:val="0"/>
        <w:autoSpaceDN w:val="0"/>
        <w:ind w:firstLine="709"/>
      </w:pPr>
      <w:r w:rsidRPr="00A2679D">
        <w:tab/>
        <w:t>.</w:t>
      </w:r>
    </w:p>
    <w:p w:rsidR="007E5C09" w:rsidRPr="00A2679D" w:rsidRDefault="007E5C09" w:rsidP="00C70779">
      <w:pPr>
        <w:pBdr>
          <w:top w:val="single" w:sz="4" w:space="1" w:color="auto"/>
        </w:pBdr>
        <w:autoSpaceDE w:val="0"/>
        <w:autoSpaceDN w:val="0"/>
        <w:ind w:right="113" w:firstLine="709"/>
        <w:jc w:val="center"/>
        <w:rPr>
          <w:sz w:val="20"/>
          <w:szCs w:val="20"/>
        </w:rPr>
      </w:pPr>
      <w:r w:rsidRPr="00A2679D">
        <w:rPr>
          <w:snapToGrid w:val="0"/>
          <w:sz w:val="20"/>
          <w:szCs w:val="20"/>
        </w:rPr>
        <w:t>и многоквартирного дома аварийным и подлежащим сносу или реконструкции)</w:t>
      </w:r>
    </w:p>
    <w:p w:rsidR="007E5C09" w:rsidRPr="00A2679D" w:rsidRDefault="007E5C09" w:rsidP="00C70779">
      <w:pPr>
        <w:autoSpaceDE w:val="0"/>
        <w:autoSpaceDN w:val="0"/>
        <w:spacing w:before="480"/>
        <w:ind w:firstLine="709"/>
      </w:pPr>
      <w:r w:rsidRPr="00A2679D">
        <w:t>Приложение к заключению:</w:t>
      </w:r>
    </w:p>
    <w:p w:rsidR="007E5C09" w:rsidRPr="00A2679D" w:rsidRDefault="007E5C09" w:rsidP="00C70779">
      <w:pPr>
        <w:autoSpaceDE w:val="0"/>
        <w:autoSpaceDN w:val="0"/>
        <w:ind w:firstLine="709"/>
      </w:pPr>
      <w:r w:rsidRPr="00A2679D">
        <w:t>а) перечень рассмотренных документов;</w:t>
      </w:r>
    </w:p>
    <w:p w:rsidR="007E5C09" w:rsidRPr="00A2679D" w:rsidRDefault="007E5C09" w:rsidP="00C70779">
      <w:pPr>
        <w:autoSpaceDE w:val="0"/>
        <w:autoSpaceDN w:val="0"/>
        <w:ind w:firstLine="709"/>
      </w:pPr>
      <w:r w:rsidRPr="00A2679D">
        <w:t>б) акт обследования помещения (в случае проведения обследования);</w:t>
      </w:r>
    </w:p>
    <w:p w:rsidR="007E5C09" w:rsidRPr="00A2679D" w:rsidRDefault="007E5C09" w:rsidP="00C70779">
      <w:pPr>
        <w:autoSpaceDE w:val="0"/>
        <w:autoSpaceDN w:val="0"/>
        <w:ind w:firstLine="709"/>
      </w:pPr>
      <w:r w:rsidRPr="00A2679D">
        <w:t>в) перечень других материалов, запрошенных межведомственной комиссией;</w:t>
      </w:r>
    </w:p>
    <w:p w:rsidR="007E5C09" w:rsidRPr="00A2679D" w:rsidRDefault="007E5C09" w:rsidP="00C70779">
      <w:pPr>
        <w:autoSpaceDE w:val="0"/>
        <w:autoSpaceDN w:val="0"/>
        <w:ind w:firstLine="709"/>
      </w:pPr>
      <w:r w:rsidRPr="00A2679D">
        <w:t>г) особое мнение членов межведомственной комиссии:</w:t>
      </w:r>
    </w:p>
    <w:p w:rsidR="007E5C09" w:rsidRPr="00A2679D" w:rsidRDefault="007E5C09" w:rsidP="00C70779">
      <w:pPr>
        <w:tabs>
          <w:tab w:val="right" w:pos="10205"/>
        </w:tabs>
        <w:autoSpaceDE w:val="0"/>
        <w:autoSpaceDN w:val="0"/>
        <w:ind w:firstLine="709"/>
      </w:pPr>
      <w:r w:rsidRPr="00A2679D">
        <w:tab/>
        <w:t>.</w:t>
      </w:r>
    </w:p>
    <w:p w:rsidR="007E5C09" w:rsidRPr="00A2679D" w:rsidRDefault="007E5C09" w:rsidP="00C70779">
      <w:pPr>
        <w:pBdr>
          <w:top w:val="single" w:sz="4" w:space="1" w:color="auto"/>
        </w:pBdr>
        <w:autoSpaceDE w:val="0"/>
        <w:autoSpaceDN w:val="0"/>
        <w:ind w:right="113" w:firstLine="709"/>
        <w:rPr>
          <w:sz w:val="2"/>
          <w:szCs w:val="2"/>
        </w:rPr>
      </w:pPr>
    </w:p>
    <w:p w:rsidR="007E5C09" w:rsidRPr="00A2679D" w:rsidRDefault="007E5C09" w:rsidP="00C70779">
      <w:pPr>
        <w:autoSpaceDE w:val="0"/>
        <w:autoSpaceDN w:val="0"/>
        <w:spacing w:before="480"/>
        <w:ind w:firstLine="709"/>
      </w:pPr>
      <w:r w:rsidRPr="00A2679D">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7E5C09" w:rsidRPr="00A2679D" w:rsidTr="00823EC8">
        <w:trPr>
          <w:cantSplit/>
        </w:trPr>
        <w:tc>
          <w:tcPr>
            <w:tcW w:w="2835"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c>
          <w:tcPr>
            <w:tcW w:w="1276" w:type="dxa"/>
            <w:tcBorders>
              <w:top w:val="nil"/>
              <w:left w:val="nil"/>
              <w:bottom w:val="nil"/>
              <w:right w:val="nil"/>
            </w:tcBorders>
            <w:vAlign w:val="bottom"/>
          </w:tcPr>
          <w:p w:rsidR="007E5C09" w:rsidRPr="00A2679D" w:rsidRDefault="007E5C09" w:rsidP="00C70779">
            <w:pPr>
              <w:autoSpaceDE w:val="0"/>
              <w:autoSpaceDN w:val="0"/>
              <w:ind w:firstLine="709"/>
              <w:jc w:val="center"/>
            </w:pPr>
          </w:p>
        </w:tc>
        <w:tc>
          <w:tcPr>
            <w:tcW w:w="4989"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r>
      <w:tr w:rsidR="007E5C09" w:rsidRPr="00A2679D" w:rsidTr="00823EC8">
        <w:trPr>
          <w:cantSplit/>
        </w:trPr>
        <w:tc>
          <w:tcPr>
            <w:tcW w:w="2835"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(подпись)</w:t>
            </w:r>
          </w:p>
        </w:tc>
        <w:tc>
          <w:tcPr>
            <w:tcW w:w="1276"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p>
        </w:tc>
        <w:tc>
          <w:tcPr>
            <w:tcW w:w="4989"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(Ф.И.О.)</w:t>
            </w:r>
          </w:p>
        </w:tc>
      </w:tr>
    </w:tbl>
    <w:p w:rsidR="007E5C09" w:rsidRPr="00A2679D" w:rsidRDefault="007E5C09" w:rsidP="00C70779">
      <w:pPr>
        <w:autoSpaceDE w:val="0"/>
        <w:autoSpaceDN w:val="0"/>
        <w:spacing w:before="240"/>
        <w:ind w:firstLine="709"/>
      </w:pPr>
      <w:r w:rsidRPr="00A2679D">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7E5C09" w:rsidRPr="00A2679D" w:rsidTr="00823EC8">
        <w:trPr>
          <w:cantSplit/>
        </w:trPr>
        <w:tc>
          <w:tcPr>
            <w:tcW w:w="2835"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c>
          <w:tcPr>
            <w:tcW w:w="1276" w:type="dxa"/>
            <w:tcBorders>
              <w:top w:val="nil"/>
              <w:left w:val="nil"/>
              <w:bottom w:val="nil"/>
              <w:right w:val="nil"/>
            </w:tcBorders>
            <w:vAlign w:val="bottom"/>
          </w:tcPr>
          <w:p w:rsidR="007E5C09" w:rsidRPr="00A2679D" w:rsidRDefault="007E5C09" w:rsidP="00C70779">
            <w:pPr>
              <w:autoSpaceDE w:val="0"/>
              <w:autoSpaceDN w:val="0"/>
              <w:ind w:firstLine="709"/>
              <w:jc w:val="center"/>
            </w:pPr>
          </w:p>
        </w:tc>
        <w:tc>
          <w:tcPr>
            <w:tcW w:w="4989"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r>
      <w:tr w:rsidR="007E5C09" w:rsidRPr="00A2679D" w:rsidTr="00823EC8">
        <w:trPr>
          <w:cantSplit/>
        </w:trPr>
        <w:tc>
          <w:tcPr>
            <w:tcW w:w="2835"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(подпись)</w:t>
            </w:r>
          </w:p>
        </w:tc>
        <w:tc>
          <w:tcPr>
            <w:tcW w:w="1276"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p>
        </w:tc>
        <w:tc>
          <w:tcPr>
            <w:tcW w:w="4989"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(Ф.И.О.)</w:t>
            </w:r>
          </w:p>
        </w:tc>
      </w:tr>
    </w:tbl>
    <w:p w:rsidR="007E5C09" w:rsidRPr="00A2679D" w:rsidRDefault="007E5C09" w:rsidP="00C70779">
      <w:pPr>
        <w:autoSpaceDE w:val="0"/>
        <w:autoSpaceDN w:val="0"/>
        <w:ind w:firstLine="709"/>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7E5C09" w:rsidRPr="00A2679D" w:rsidTr="00823EC8">
        <w:trPr>
          <w:cantSplit/>
        </w:trPr>
        <w:tc>
          <w:tcPr>
            <w:tcW w:w="2835"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c>
          <w:tcPr>
            <w:tcW w:w="1276" w:type="dxa"/>
            <w:tcBorders>
              <w:top w:val="nil"/>
              <w:left w:val="nil"/>
              <w:bottom w:val="nil"/>
              <w:right w:val="nil"/>
            </w:tcBorders>
            <w:vAlign w:val="bottom"/>
          </w:tcPr>
          <w:p w:rsidR="007E5C09" w:rsidRPr="00A2679D" w:rsidRDefault="007E5C09" w:rsidP="00C70779">
            <w:pPr>
              <w:autoSpaceDE w:val="0"/>
              <w:autoSpaceDN w:val="0"/>
              <w:ind w:firstLine="709"/>
              <w:jc w:val="center"/>
            </w:pPr>
          </w:p>
        </w:tc>
        <w:tc>
          <w:tcPr>
            <w:tcW w:w="4989"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r>
      <w:tr w:rsidR="007E5C09" w:rsidRPr="00A2679D" w:rsidTr="00823EC8">
        <w:trPr>
          <w:cantSplit/>
        </w:trPr>
        <w:tc>
          <w:tcPr>
            <w:tcW w:w="2835"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(подпись)</w:t>
            </w:r>
          </w:p>
        </w:tc>
        <w:tc>
          <w:tcPr>
            <w:tcW w:w="1276"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p>
        </w:tc>
        <w:tc>
          <w:tcPr>
            <w:tcW w:w="4989"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(Ф.И.О.)</w:t>
            </w:r>
          </w:p>
        </w:tc>
      </w:tr>
    </w:tbl>
    <w:p w:rsidR="007E5C09" w:rsidRPr="00A2679D" w:rsidRDefault="007E5C09" w:rsidP="00C70779">
      <w:pPr>
        <w:autoSpaceDE w:val="0"/>
        <w:autoSpaceDN w:val="0"/>
        <w:ind w:firstLine="709"/>
      </w:pPr>
    </w:p>
    <w:p w:rsidR="007E5C09" w:rsidRPr="00D51BA1" w:rsidRDefault="007E5C09" w:rsidP="00C70779">
      <w:pPr>
        <w:pStyle w:val="ConsPlusNonformat"/>
        <w:ind w:firstLine="709"/>
        <w:jc w:val="both"/>
        <w:rPr>
          <w:rFonts w:ascii="Times New Roman" w:hAnsi="Times New Roman" w:cs="Times New Roman"/>
          <w:sz w:val="28"/>
          <w:szCs w:val="28"/>
        </w:rPr>
      </w:pPr>
    </w:p>
    <w:p w:rsidR="007E5C09" w:rsidRPr="00D51BA1" w:rsidRDefault="007E5C09" w:rsidP="00C70779">
      <w:pPr>
        <w:pStyle w:val="ConsPlusNonformat"/>
        <w:ind w:firstLine="709"/>
        <w:jc w:val="both"/>
        <w:rPr>
          <w:rFonts w:ascii="Times New Roman" w:hAnsi="Times New Roman" w:cs="Times New Roman"/>
          <w:sz w:val="28"/>
          <w:szCs w:val="28"/>
        </w:rPr>
      </w:pPr>
    </w:p>
    <w:p w:rsidR="007E5C09" w:rsidRPr="00D51BA1" w:rsidRDefault="007E5C09" w:rsidP="00C70779">
      <w:pPr>
        <w:pStyle w:val="ConsPlusNonformat"/>
        <w:ind w:firstLine="709"/>
        <w:jc w:val="both"/>
        <w:rPr>
          <w:rFonts w:ascii="Times New Roman" w:hAnsi="Times New Roman" w:cs="Times New Roman"/>
          <w:sz w:val="28"/>
          <w:szCs w:val="28"/>
        </w:rPr>
      </w:pPr>
    </w:p>
    <w:p w:rsidR="007E5C09" w:rsidRPr="00D51BA1" w:rsidRDefault="007E5C09" w:rsidP="00C70779">
      <w:pPr>
        <w:pStyle w:val="ConsPlusNonformat"/>
        <w:ind w:firstLine="709"/>
        <w:jc w:val="both"/>
        <w:rPr>
          <w:rFonts w:ascii="Times New Roman" w:hAnsi="Times New Roman" w:cs="Times New Roman"/>
          <w:sz w:val="28"/>
          <w:szCs w:val="28"/>
        </w:rPr>
      </w:pPr>
    </w:p>
    <w:p w:rsidR="007E5C09" w:rsidRDefault="007E5C09" w:rsidP="00C70779">
      <w:pPr>
        <w:ind w:firstLine="709"/>
        <w:jc w:val="right"/>
        <w:rPr>
          <w:sz w:val="28"/>
          <w:szCs w:val="28"/>
        </w:rPr>
      </w:pPr>
    </w:p>
    <w:p w:rsidR="007E5C09" w:rsidRDefault="007E5C09" w:rsidP="00C70779">
      <w:pPr>
        <w:ind w:firstLine="709"/>
        <w:jc w:val="right"/>
        <w:rPr>
          <w:sz w:val="28"/>
          <w:szCs w:val="28"/>
        </w:rPr>
      </w:pPr>
    </w:p>
    <w:p w:rsidR="007E5C09" w:rsidRDefault="007E5C09" w:rsidP="00C70779">
      <w:pPr>
        <w:spacing w:after="200" w:line="276" w:lineRule="auto"/>
        <w:ind w:firstLine="709"/>
        <w:rPr>
          <w:sz w:val="28"/>
          <w:szCs w:val="28"/>
        </w:rPr>
      </w:pPr>
      <w:r>
        <w:rPr>
          <w:sz w:val="28"/>
          <w:szCs w:val="28"/>
        </w:rPr>
        <w:br w:type="page"/>
      </w:r>
    </w:p>
    <w:p w:rsidR="007E5C09" w:rsidRDefault="007E5C09" w:rsidP="00C70779">
      <w:pPr>
        <w:ind w:firstLine="709"/>
        <w:jc w:val="right"/>
        <w:rPr>
          <w:sz w:val="28"/>
          <w:szCs w:val="28"/>
        </w:rPr>
      </w:pPr>
      <w:r w:rsidRPr="00D51BA1">
        <w:rPr>
          <w:sz w:val="28"/>
          <w:szCs w:val="28"/>
        </w:rPr>
        <w:t xml:space="preserve">Приложение № </w:t>
      </w:r>
      <w:r>
        <w:rPr>
          <w:sz w:val="28"/>
          <w:szCs w:val="28"/>
        </w:rPr>
        <w:t>5</w:t>
      </w:r>
    </w:p>
    <w:p w:rsidR="007E5C09" w:rsidRPr="00D51BA1" w:rsidRDefault="007E5C09" w:rsidP="00C70779">
      <w:pPr>
        <w:ind w:firstLine="709"/>
        <w:jc w:val="right"/>
        <w:rPr>
          <w:sz w:val="28"/>
          <w:szCs w:val="28"/>
        </w:rPr>
      </w:pPr>
      <w:r>
        <w:rPr>
          <w:sz w:val="28"/>
          <w:szCs w:val="28"/>
        </w:rPr>
        <w:t>к</w:t>
      </w:r>
      <w:r w:rsidRPr="00D51BA1">
        <w:rPr>
          <w:sz w:val="28"/>
          <w:szCs w:val="28"/>
        </w:rPr>
        <w:t xml:space="preserve"> административному</w:t>
      </w:r>
    </w:p>
    <w:p w:rsidR="007E5C09" w:rsidRPr="00D51BA1" w:rsidRDefault="007E5C09" w:rsidP="00C70779">
      <w:pPr>
        <w:ind w:firstLine="709"/>
        <w:jc w:val="right"/>
        <w:rPr>
          <w:sz w:val="28"/>
          <w:szCs w:val="28"/>
        </w:rPr>
      </w:pPr>
      <w:r w:rsidRPr="00D51BA1">
        <w:rPr>
          <w:sz w:val="28"/>
          <w:szCs w:val="28"/>
        </w:rPr>
        <w:t>регламенту</w:t>
      </w:r>
    </w:p>
    <w:p w:rsidR="007E5C09" w:rsidRPr="00D51BA1" w:rsidRDefault="007E5C09" w:rsidP="00C70779">
      <w:pPr>
        <w:ind w:firstLine="709"/>
        <w:jc w:val="right"/>
        <w:rPr>
          <w:sz w:val="28"/>
          <w:szCs w:val="28"/>
        </w:rPr>
      </w:pPr>
    </w:p>
    <w:p w:rsidR="007E5C09" w:rsidRPr="00D51BA1" w:rsidRDefault="007E5C09" w:rsidP="00C70779">
      <w:pPr>
        <w:ind w:firstLine="709"/>
        <w:jc w:val="center"/>
        <w:rPr>
          <w:b/>
          <w:sz w:val="28"/>
          <w:szCs w:val="28"/>
        </w:rPr>
      </w:pPr>
      <w:r>
        <w:rPr>
          <w:b/>
          <w:sz w:val="28"/>
          <w:szCs w:val="28"/>
        </w:rPr>
        <w:t>Б</w:t>
      </w:r>
      <w:r w:rsidRPr="00D51BA1">
        <w:rPr>
          <w:b/>
          <w:sz w:val="28"/>
          <w:szCs w:val="28"/>
        </w:rPr>
        <w:t>ЛОК-СХЕМА</w:t>
      </w:r>
    </w:p>
    <w:p w:rsidR="007E5C09" w:rsidRPr="00D51BA1" w:rsidRDefault="007E5C09" w:rsidP="00C70779">
      <w:pPr>
        <w:ind w:firstLine="709"/>
        <w:jc w:val="center"/>
        <w:rPr>
          <w:b/>
          <w:sz w:val="28"/>
          <w:szCs w:val="28"/>
        </w:rPr>
      </w:pPr>
      <w:r>
        <w:rPr>
          <w:noProof/>
        </w:rPr>
        <w:pict>
          <v:rect id="_x0000_s1026" style="position:absolute;left:0;text-align:left;margin-left:6pt;margin-top:8.75pt;width:435pt;height:66.55pt;z-index:251658240">
            <v:textbox style="mso-next-textbox:#_x0000_s1026">
              <w:txbxContent>
                <w:p w:rsidR="007E5C09" w:rsidRPr="006F70D6" w:rsidRDefault="007E5C09" w:rsidP="00352FEB">
                  <w:pPr>
                    <w:jc w:val="center"/>
                  </w:pPr>
                  <w:r w:rsidRPr="001D5946">
                    <w:t>Прием и регистрация</w:t>
                  </w:r>
                  <w:r>
                    <w:t xml:space="preserve"> </w:t>
                  </w:r>
                  <w:r w:rsidRPr="001D5946">
                    <w:t>заявления</w:t>
                  </w:r>
                  <w:r>
                    <w:t xml:space="preserve"> </w:t>
                  </w:r>
                  <w:r w:rsidRPr="006F70D6">
                    <w:t>для принятия решения о признании муниципального жилого помещения непригодным для проживания ио признании многоквартирного дома муниципального жилищного фонда аварийным и подлежащим сносу или реконструкции</w:t>
                  </w:r>
                </w:p>
              </w:txbxContent>
            </v:textbox>
          </v:rect>
        </w:pict>
      </w:r>
    </w:p>
    <w:p w:rsidR="007E5C09" w:rsidRPr="00D51BA1" w:rsidRDefault="007E5C09" w:rsidP="00C70779">
      <w:pPr>
        <w:ind w:firstLine="709"/>
        <w:jc w:val="center"/>
        <w:rPr>
          <w:b/>
          <w:sz w:val="28"/>
          <w:szCs w:val="28"/>
        </w:rPr>
      </w:pPr>
    </w:p>
    <w:p w:rsidR="007E5C09" w:rsidRPr="00D51BA1" w:rsidRDefault="007E5C09" w:rsidP="00C70779">
      <w:pPr>
        <w:ind w:firstLine="709"/>
        <w:jc w:val="center"/>
        <w:rPr>
          <w:b/>
          <w:sz w:val="28"/>
          <w:szCs w:val="28"/>
        </w:rPr>
      </w:pPr>
    </w:p>
    <w:p w:rsidR="007E5C09" w:rsidRPr="00D51BA1" w:rsidRDefault="007E5C09" w:rsidP="00C70779">
      <w:pPr>
        <w:ind w:firstLine="709"/>
        <w:jc w:val="center"/>
        <w:rPr>
          <w:sz w:val="28"/>
          <w:szCs w:val="28"/>
        </w:rPr>
      </w:pPr>
    </w:p>
    <w:p w:rsidR="007E5C09" w:rsidRPr="00D51BA1" w:rsidRDefault="007E5C09" w:rsidP="00C70779">
      <w:pPr>
        <w:ind w:firstLine="709"/>
        <w:rPr>
          <w:sz w:val="28"/>
          <w:szCs w:val="28"/>
        </w:rPr>
      </w:pPr>
    </w:p>
    <w:p w:rsidR="007E5C09" w:rsidRPr="00D51BA1" w:rsidRDefault="007E5C09" w:rsidP="00C70779">
      <w:pPr>
        <w:autoSpaceDE w:val="0"/>
        <w:autoSpaceDN w:val="0"/>
        <w:adjustRightInd w:val="0"/>
        <w:ind w:firstLine="709"/>
        <w:jc w:val="right"/>
        <w:outlineLvl w:val="0"/>
        <w:rPr>
          <w:sz w:val="28"/>
          <w:szCs w:val="28"/>
        </w:rPr>
      </w:pPr>
      <w:r>
        <w:rPr>
          <w:noProof/>
        </w:rPr>
        <w:pict>
          <v:rect id="_x0000_s1027" style="position:absolute;left:0;text-align:left;margin-left:6pt;margin-top:10.35pt;width:216.3pt;height:42.3pt;z-index:251659264">
            <v:textbox style="mso-next-textbox:#_x0000_s1027">
              <w:txbxContent>
                <w:p w:rsidR="007E5C09" w:rsidRPr="00684C54" w:rsidRDefault="007E5C09" w:rsidP="00352FEB">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7E5C09" w:rsidRPr="00F3596F" w:rsidRDefault="007E5C09" w:rsidP="00352FEB">
                  <w:pPr>
                    <w:tabs>
                      <w:tab w:val="center" w:pos="4677"/>
                      <w:tab w:val="left" w:pos="6930"/>
                    </w:tabs>
                    <w:jc w:val="center"/>
                    <w:rPr>
                      <w:sz w:val="20"/>
                      <w:szCs w:val="20"/>
                    </w:rPr>
                  </w:pPr>
                </w:p>
                <w:p w:rsidR="007E5C09" w:rsidRPr="0010017C" w:rsidRDefault="007E5C09" w:rsidP="00352FEB">
                  <w:pPr>
                    <w:rPr>
                      <w:szCs w:val="20"/>
                    </w:rPr>
                  </w:pPr>
                </w:p>
              </w:txbxContent>
            </v:textbox>
          </v:rect>
        </w:pict>
      </w:r>
      <w:r>
        <w:rPr>
          <w:noProof/>
        </w:rPr>
        <w:pict>
          <v:line id="_x0000_s1028" style="position:absolute;left:0;text-align:left;z-index:251660288" from="366pt,1.9pt" to="366pt,15.85pt">
            <v:stroke endarrow="block"/>
          </v:line>
        </w:pict>
      </w:r>
      <w:r>
        <w:rPr>
          <w:noProof/>
        </w:rPr>
        <w:pict>
          <v:line id="_x0000_s1029" style="position:absolute;left:0;text-align:left;z-index:251661312" from="147.75pt,5.85pt" to="147.75pt,19.25pt">
            <v:stroke endarrow="block"/>
          </v:line>
        </w:pict>
      </w:r>
    </w:p>
    <w:p w:rsidR="007E5C09" w:rsidRPr="00D51BA1" w:rsidRDefault="007E5C09" w:rsidP="00C70779">
      <w:pPr>
        <w:autoSpaceDE w:val="0"/>
        <w:autoSpaceDN w:val="0"/>
        <w:adjustRightInd w:val="0"/>
        <w:ind w:firstLine="709"/>
        <w:jc w:val="right"/>
        <w:outlineLvl w:val="0"/>
        <w:rPr>
          <w:sz w:val="28"/>
          <w:szCs w:val="28"/>
        </w:rPr>
      </w:pPr>
      <w:r>
        <w:rPr>
          <w:noProof/>
        </w:rPr>
        <w:pict>
          <v:rect id="_x0000_s1030" style="position:absolute;left:0;text-align:left;margin-left:228pt;margin-top:-.25pt;width:213pt;height:36.8pt;z-index:251662336">
            <v:textbox style="mso-next-textbox:#_x0000_s1030">
              <w:txbxContent>
                <w:p w:rsidR="007E5C09" w:rsidRPr="005637CE" w:rsidRDefault="007E5C09" w:rsidP="00352FEB">
                  <w:pPr>
                    <w:jc w:val="center"/>
                  </w:pPr>
                  <w:r w:rsidRPr="005637CE">
                    <w:t>Неполный комплект документов</w:t>
                  </w:r>
                </w:p>
              </w:txbxContent>
            </v:textbox>
          </v:rect>
        </w:pict>
      </w:r>
    </w:p>
    <w:p w:rsidR="007E5C09" w:rsidRPr="00D51BA1" w:rsidRDefault="007E5C09" w:rsidP="00C70779">
      <w:pPr>
        <w:autoSpaceDE w:val="0"/>
        <w:autoSpaceDN w:val="0"/>
        <w:adjustRightInd w:val="0"/>
        <w:ind w:firstLine="709"/>
        <w:jc w:val="right"/>
        <w:outlineLvl w:val="0"/>
        <w:rPr>
          <w:sz w:val="28"/>
          <w:szCs w:val="28"/>
        </w:rPr>
      </w:pPr>
      <w:r>
        <w:rPr>
          <w:noProof/>
        </w:rPr>
        <w:pict>
          <v:line id="_x0000_s1031" style="position:absolute;left:0;text-align:left;z-index:251663360" from="443.25pt,15.95pt" to="463.45pt,15.95pt">
            <v:stroke endarrow="block"/>
          </v:line>
        </w:pict>
      </w:r>
    </w:p>
    <w:p w:rsidR="007E5C09" w:rsidRPr="00D51BA1" w:rsidRDefault="007E5C09" w:rsidP="00C70779">
      <w:pPr>
        <w:autoSpaceDE w:val="0"/>
        <w:autoSpaceDN w:val="0"/>
        <w:adjustRightInd w:val="0"/>
        <w:ind w:firstLine="709"/>
        <w:jc w:val="right"/>
        <w:outlineLvl w:val="0"/>
        <w:rPr>
          <w:sz w:val="28"/>
          <w:szCs w:val="28"/>
        </w:rPr>
      </w:pPr>
      <w:r>
        <w:rPr>
          <w:noProof/>
        </w:rPr>
        <w:pict>
          <v:line id="_x0000_s1032" style="position:absolute;left:0;text-align:left;flip:x;z-index:251664384" from="463.45pt,4.35pt" to="463.45pt,210.7pt"/>
        </w:pict>
      </w:r>
      <w:r>
        <w:rPr>
          <w:noProof/>
        </w:rPr>
        <w:pict>
          <v:line id="_x0000_s1033" style="position:absolute;left:0;text-align:left;z-index:251665408" from="117pt,4.35pt" to="117pt,18pt">
            <v:stroke endarrow="block"/>
          </v:line>
        </w:pict>
      </w:r>
      <w:r>
        <w:rPr>
          <w:noProof/>
        </w:rPr>
        <w:pict>
          <v:line id="_x0000_s1034" style="position:absolute;left:0;text-align:left;z-index:251666432" from="337.95pt,6.25pt" to="337.95pt,25.25pt">
            <v:stroke endarrow="block"/>
          </v:line>
        </w:pict>
      </w:r>
    </w:p>
    <w:p w:rsidR="007E5C09" w:rsidRPr="00D51BA1" w:rsidRDefault="007E5C09" w:rsidP="00C70779">
      <w:pPr>
        <w:autoSpaceDE w:val="0"/>
        <w:autoSpaceDN w:val="0"/>
        <w:adjustRightInd w:val="0"/>
        <w:ind w:firstLine="709"/>
        <w:jc w:val="right"/>
        <w:outlineLvl w:val="0"/>
        <w:rPr>
          <w:sz w:val="28"/>
          <w:szCs w:val="28"/>
        </w:rPr>
      </w:pPr>
      <w:r>
        <w:rPr>
          <w:noProof/>
        </w:rPr>
        <w:pict>
          <v:rect id="_x0000_s1035" style="position:absolute;left:0;text-align:left;margin-left:230.25pt;margin-top:9.15pt;width:213pt;height:36.2pt;z-index:251667456">
            <v:textbox style="mso-next-textbox:#_x0000_s1035">
              <w:txbxContent>
                <w:p w:rsidR="007E5C09" w:rsidRPr="005637CE" w:rsidRDefault="007E5C09" w:rsidP="00352FEB">
                  <w:pPr>
                    <w:tabs>
                      <w:tab w:val="center" w:pos="4677"/>
                      <w:tab w:val="left" w:pos="6930"/>
                    </w:tabs>
                    <w:jc w:val="center"/>
                  </w:pPr>
                  <w:r w:rsidRPr="005637CE">
                    <w:t>Отказ в приеме и регистрации</w:t>
                  </w:r>
                  <w:r>
                    <w:t xml:space="preserve"> </w:t>
                  </w:r>
                  <w:r w:rsidRPr="005637CE">
                    <w:t>документов</w:t>
                  </w:r>
                </w:p>
                <w:p w:rsidR="007E5C09" w:rsidRPr="005637CE" w:rsidRDefault="007E5C09" w:rsidP="00352FEB"/>
              </w:txbxContent>
            </v:textbox>
          </v:rect>
        </w:pict>
      </w:r>
      <w:r>
        <w:rPr>
          <w:noProof/>
        </w:rPr>
        <w:pict>
          <v:rect id="_x0000_s1036" style="position:absolute;left:0;text-align:left;margin-left:6pt;margin-top:4.1pt;width:216.3pt;height:64.6pt;z-index:251668480">
            <v:textbox style="mso-next-textbox:#_x0000_s1036">
              <w:txbxContent>
                <w:p w:rsidR="007E5C09" w:rsidRPr="005637CE" w:rsidRDefault="007E5C09" w:rsidP="00352FEB">
                  <w:pPr>
                    <w:jc w:val="center"/>
                  </w:pPr>
                  <w:r w:rsidRPr="005637CE">
                    <w:t>Рассмотрение заявления и</w:t>
                  </w:r>
                  <w:r>
                    <w:t xml:space="preserve"> </w:t>
                  </w:r>
                  <w:r w:rsidRPr="005637CE">
                    <w:t>представленных документов на соответствие предъявляемым требованиям</w:t>
                  </w:r>
                </w:p>
              </w:txbxContent>
            </v:textbox>
          </v:rect>
        </w:pict>
      </w: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r>
        <w:rPr>
          <w:noProof/>
        </w:rPr>
        <w:pict>
          <v:shapetype id="_x0000_t32" coordsize="21600,21600" o:spt="32" o:oned="t" path="m,l21600,21600e" filled="f">
            <v:path arrowok="t" fillok="f" o:connecttype="none"/>
            <o:lock v:ext="edit" shapetype="t"/>
          </v:shapetype>
          <v:shape id="_x0000_s1037" type="#_x0000_t32" style="position:absolute;left:0;text-align:left;margin-left:117pt;margin-top:13.15pt;width:0;height:8.85pt;z-index:251669504" o:connectortype="straight"/>
        </w:pict>
      </w:r>
    </w:p>
    <w:p w:rsidR="007E5C09" w:rsidRPr="00D51BA1" w:rsidRDefault="007E5C09" w:rsidP="00C70779">
      <w:pPr>
        <w:autoSpaceDE w:val="0"/>
        <w:autoSpaceDN w:val="0"/>
        <w:adjustRightInd w:val="0"/>
        <w:ind w:firstLine="709"/>
        <w:jc w:val="right"/>
        <w:outlineLvl w:val="0"/>
        <w:rPr>
          <w:sz w:val="28"/>
          <w:szCs w:val="28"/>
        </w:rPr>
      </w:pPr>
      <w:r>
        <w:rPr>
          <w:noProof/>
        </w:rPr>
        <w:pict>
          <v:line id="_x0000_s1038" style="position:absolute;left:0;text-align:left;z-index:251670528" from="337.95pt,5.9pt" to="337.95pt,30.35pt">
            <v:stroke endarrow="block"/>
          </v:line>
        </w:pict>
      </w:r>
    </w:p>
    <w:p w:rsidR="007E5C09" w:rsidRPr="00D51BA1" w:rsidRDefault="007E5C09" w:rsidP="00C70779">
      <w:pPr>
        <w:autoSpaceDE w:val="0"/>
        <w:autoSpaceDN w:val="0"/>
        <w:adjustRightInd w:val="0"/>
        <w:ind w:firstLine="709"/>
        <w:jc w:val="right"/>
        <w:outlineLvl w:val="0"/>
        <w:rPr>
          <w:sz w:val="28"/>
          <w:szCs w:val="28"/>
        </w:rPr>
      </w:pPr>
      <w:r>
        <w:rPr>
          <w:noProof/>
        </w:rPr>
        <w:pict>
          <v:line id="_x0000_s1039" style="position:absolute;left:0;text-align:left;z-index:251671552" from="68.95pt,4.3pt" to="68.95pt,14.25pt">
            <v:stroke endarrow="block"/>
          </v:line>
        </w:pict>
      </w:r>
    </w:p>
    <w:p w:rsidR="007E5C09" w:rsidRPr="00D51BA1" w:rsidRDefault="007E5C09" w:rsidP="00C70779">
      <w:pPr>
        <w:autoSpaceDE w:val="0"/>
        <w:autoSpaceDN w:val="0"/>
        <w:adjustRightInd w:val="0"/>
        <w:ind w:firstLine="709"/>
        <w:jc w:val="right"/>
        <w:outlineLvl w:val="0"/>
        <w:rPr>
          <w:sz w:val="28"/>
          <w:szCs w:val="28"/>
        </w:rPr>
      </w:pPr>
      <w:r>
        <w:rPr>
          <w:noProof/>
        </w:rPr>
        <w:pict>
          <v:shape id="_x0000_s1040" type="#_x0000_t32" style="position:absolute;left:0;text-align:left;margin-left:68.95pt;margin-top:2.05pt;width:274.55pt;height:0;z-index:251672576" o:connectortype="straight"/>
        </w:pict>
      </w:r>
      <w:r>
        <w:rPr>
          <w:noProof/>
        </w:rPr>
        <w:pict>
          <v:rect id="_x0000_s1041" style="position:absolute;left:0;text-align:left;margin-left:.2pt;margin-top:15.05pt;width:222.1pt;height:49.1pt;z-index:251673600">
            <v:textbox style="mso-next-textbox:#_x0000_s1041">
              <w:txbxContent>
                <w:p w:rsidR="007E5C09" w:rsidRPr="005637CE" w:rsidRDefault="007E5C09" w:rsidP="00352FEB">
                  <w:pPr>
                    <w:jc w:val="center"/>
                  </w:pPr>
                  <w:r w:rsidRPr="005637CE">
                    <w:t>Предоставленные документы соответствуют предъявляемым требованиям</w:t>
                  </w:r>
                </w:p>
              </w:txbxContent>
            </v:textbox>
          </v:rect>
        </w:pict>
      </w:r>
      <w:r>
        <w:rPr>
          <w:noProof/>
        </w:rPr>
        <w:pict>
          <v:line id="_x0000_s1042" style="position:absolute;left:0;text-align:left;z-index:251674624" from="450.9pt,15.05pt" to="463.45pt,15.05pt">
            <v:stroke endarrow="block"/>
          </v:line>
        </w:pict>
      </w:r>
    </w:p>
    <w:p w:rsidR="007E5C09" w:rsidRPr="00D51BA1" w:rsidRDefault="007E5C09" w:rsidP="00C70779">
      <w:pPr>
        <w:autoSpaceDE w:val="0"/>
        <w:autoSpaceDN w:val="0"/>
        <w:adjustRightInd w:val="0"/>
        <w:ind w:firstLine="709"/>
        <w:jc w:val="right"/>
        <w:outlineLvl w:val="0"/>
        <w:rPr>
          <w:sz w:val="28"/>
          <w:szCs w:val="28"/>
        </w:rPr>
      </w:pPr>
      <w:r>
        <w:rPr>
          <w:noProof/>
        </w:rPr>
        <w:pict>
          <v:rect id="_x0000_s1043" style="position:absolute;left:0;text-align:left;margin-left:234.6pt;margin-top:4.25pt;width:216.3pt;height:55.6pt;z-index:251675648">
            <v:textbox style="mso-next-textbox:#_x0000_s1043">
              <w:txbxContent>
                <w:p w:rsidR="007E5C09" w:rsidRPr="005637CE" w:rsidRDefault="007E5C09" w:rsidP="00352FEB">
                  <w:pPr>
                    <w:jc w:val="center"/>
                  </w:pPr>
                  <w:r w:rsidRPr="005637CE">
                    <w:t>Документы не соответствуют предъявляемым требованиям, либо содержат недостоверные сведения</w:t>
                  </w:r>
                </w:p>
                <w:p w:rsidR="007E5C09" w:rsidRPr="005637CE" w:rsidRDefault="007E5C09" w:rsidP="00352FEB">
                  <w:pPr>
                    <w:jc w:val="center"/>
                  </w:pPr>
                </w:p>
              </w:txbxContent>
            </v:textbox>
          </v:rect>
        </w:pict>
      </w: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r>
        <w:rPr>
          <w:noProof/>
        </w:rPr>
        <w:pict>
          <v:line id="_x0000_s1044" style="position:absolute;left:0;text-align:left;z-index:251676672" from="110.35pt,11.6pt" to="110.35pt,31.4pt">
            <v:stroke endarrow="block"/>
          </v:line>
        </w:pict>
      </w:r>
    </w:p>
    <w:p w:rsidR="007E5C09" w:rsidRPr="00D51BA1" w:rsidRDefault="007E5C09" w:rsidP="00C70779">
      <w:pPr>
        <w:autoSpaceDE w:val="0"/>
        <w:autoSpaceDN w:val="0"/>
        <w:adjustRightInd w:val="0"/>
        <w:ind w:firstLine="709"/>
        <w:jc w:val="right"/>
        <w:outlineLvl w:val="0"/>
        <w:rPr>
          <w:sz w:val="28"/>
          <w:szCs w:val="28"/>
        </w:rPr>
      </w:pPr>
      <w:r>
        <w:rPr>
          <w:noProof/>
        </w:rPr>
        <w:pict>
          <v:rect id="_x0000_s1045" style="position:absolute;left:0;text-align:left;margin-left:234.6pt;margin-top:9.9pt;width:216.3pt;height:55pt;z-index:251677696">
            <v:textbox style="mso-next-textbox:#_x0000_s1045">
              <w:txbxContent>
                <w:p w:rsidR="007E5C09" w:rsidRPr="005637CE" w:rsidRDefault="007E5C09" w:rsidP="00352FEB">
                  <w:pPr>
                    <w:jc w:val="center"/>
                  </w:pPr>
                  <w:r w:rsidRPr="005637CE">
                    <w:t>Уведомление об отказе в предоставлении муниципальной услуги</w:t>
                  </w:r>
                </w:p>
              </w:txbxContent>
            </v:textbox>
          </v:rect>
        </w:pict>
      </w:r>
    </w:p>
    <w:p w:rsidR="007E5C09" w:rsidRPr="00D51BA1" w:rsidRDefault="007E5C09" w:rsidP="00C70779">
      <w:pPr>
        <w:autoSpaceDE w:val="0"/>
        <w:autoSpaceDN w:val="0"/>
        <w:adjustRightInd w:val="0"/>
        <w:ind w:firstLine="709"/>
        <w:jc w:val="right"/>
        <w:outlineLvl w:val="0"/>
        <w:rPr>
          <w:sz w:val="28"/>
          <w:szCs w:val="28"/>
        </w:rPr>
      </w:pPr>
      <w:r>
        <w:rPr>
          <w:noProof/>
        </w:rPr>
        <w:pict>
          <v:rect id="_x0000_s1046" style="position:absolute;left:0;text-align:left;margin-left:.2pt;margin-top:1.4pt;width:222.1pt;height:39.95pt;z-index:251678720">
            <v:textbox style="mso-next-textbox:#_x0000_s1046">
              <w:txbxContent>
                <w:p w:rsidR="007E5C09" w:rsidRPr="00684C54" w:rsidRDefault="007E5C09" w:rsidP="00352FEB">
                  <w:pPr>
                    <w:jc w:val="center"/>
                  </w:pPr>
                  <w:r>
                    <w:t>Работа Комиссии и</w:t>
                  </w:r>
                  <w:r w:rsidRPr="00684C54">
                    <w:t xml:space="preserve"> принятие решения (в виде заключения) </w:t>
                  </w:r>
                </w:p>
                <w:p w:rsidR="007E5C09" w:rsidRDefault="007E5C09" w:rsidP="00352FEB"/>
              </w:txbxContent>
            </v:textbox>
          </v:rect>
        </w:pict>
      </w:r>
    </w:p>
    <w:p w:rsidR="007E5C09" w:rsidRPr="00D51BA1" w:rsidRDefault="007E5C09" w:rsidP="00C70779">
      <w:pPr>
        <w:autoSpaceDE w:val="0"/>
        <w:autoSpaceDN w:val="0"/>
        <w:adjustRightInd w:val="0"/>
        <w:ind w:firstLine="709"/>
        <w:jc w:val="right"/>
        <w:outlineLvl w:val="0"/>
        <w:rPr>
          <w:sz w:val="28"/>
          <w:szCs w:val="28"/>
        </w:rPr>
      </w:pPr>
      <w:r>
        <w:rPr>
          <w:noProof/>
        </w:rPr>
        <w:pict>
          <v:shape id="_x0000_s1047" type="#_x0000_t32" style="position:absolute;left:0;text-align:left;margin-left:450.9pt;margin-top:5.55pt;width:12.55pt;height:0;z-index:251679744" o:connectortype="straight">
            <v:stroke endarrow="block"/>
          </v:shape>
        </w:pict>
      </w: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r>
        <w:rPr>
          <w:noProof/>
        </w:rPr>
        <w:pict>
          <v:line id="_x0000_s1048" style="position:absolute;left:0;text-align:left;z-index:251680768" from="110.35pt,.5pt" to="110.35pt,25pt">
            <v:stroke endarrow="block"/>
          </v:line>
        </w:pict>
      </w:r>
    </w:p>
    <w:p w:rsidR="007E5C09" w:rsidRPr="00D51BA1" w:rsidRDefault="007E5C09" w:rsidP="00C70779">
      <w:pPr>
        <w:autoSpaceDE w:val="0"/>
        <w:autoSpaceDN w:val="0"/>
        <w:adjustRightInd w:val="0"/>
        <w:ind w:firstLine="709"/>
        <w:jc w:val="right"/>
        <w:outlineLvl w:val="0"/>
        <w:rPr>
          <w:sz w:val="28"/>
          <w:szCs w:val="28"/>
        </w:rPr>
      </w:pPr>
      <w:r>
        <w:rPr>
          <w:noProof/>
        </w:rPr>
        <w:pict>
          <v:rect id="_x0000_s1049" style="position:absolute;left:0;text-align:left;margin-left:.2pt;margin-top:12.95pt;width:211.3pt;height:109.3pt;z-index:251681792">
            <v:textbox style="mso-next-textbox:#_x0000_s1049">
              <w:txbxContent>
                <w:p w:rsidR="007E5C09" w:rsidRPr="00E32348" w:rsidRDefault="007E5C09" w:rsidP="00352FEB">
                  <w:pPr>
                    <w:jc w:val="center"/>
                  </w:pPr>
                  <w:r>
                    <w:t>П</w:t>
                  </w:r>
                  <w:r w:rsidRPr="00684C54">
                    <w:t>ринятие решения, предусмотренного абзацем седьмым пункта 7 Положения</w:t>
                  </w:r>
                  <w:r>
                    <w:t xml:space="preserve"> </w:t>
                  </w:r>
                  <w:r w:rsidRPr="00684C54">
                    <w:t>ииздание распоряжения</w:t>
                  </w:r>
                  <w:r>
                    <w:t xml:space="preserve"> </w:t>
                  </w:r>
                  <w:r w:rsidRPr="00684C54">
                    <w:t>администрацией либо подготовка уведомления о мотивированном отказе впредоставлении муниципальной услуги</w:t>
                  </w:r>
                </w:p>
              </w:txbxContent>
            </v:textbox>
          </v:rect>
        </w:pict>
      </w:r>
    </w:p>
    <w:p w:rsidR="007E5C09" w:rsidRPr="00D51BA1" w:rsidRDefault="007E5C09" w:rsidP="00C70779">
      <w:pPr>
        <w:autoSpaceDE w:val="0"/>
        <w:autoSpaceDN w:val="0"/>
        <w:adjustRightInd w:val="0"/>
        <w:ind w:firstLine="709"/>
        <w:jc w:val="center"/>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r>
        <w:rPr>
          <w:noProof/>
        </w:rPr>
        <w:pict>
          <v:line id="_x0000_s1050" style="position:absolute;left:0;text-align:left;flip:x;z-index:251682816" from="110.35pt,15pt" to="110.35pt,28.65pt">
            <v:stroke endarrow="block"/>
          </v:line>
        </w:pict>
      </w: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r>
        <w:rPr>
          <w:noProof/>
        </w:rPr>
        <w:pict>
          <v:rect id="_x0000_s1051" style="position:absolute;left:0;text-align:left;margin-left:12.2pt;margin-top:1.15pt;width:211.3pt;height:44.15pt;z-index:251683840">
            <v:textbox style="mso-next-textbox:#_x0000_s1051">
              <w:txbxContent>
                <w:p w:rsidR="007E5C09" w:rsidRPr="00D51BA1" w:rsidRDefault="007E5C09" w:rsidP="00352FEB">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7E5C09" w:rsidRPr="00E32348" w:rsidRDefault="007E5C09" w:rsidP="00352FEB">
                  <w:pPr>
                    <w:jc w:val="center"/>
                  </w:pPr>
                </w:p>
              </w:txbxContent>
            </v:textbox>
          </v:rect>
        </w:pict>
      </w: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p>
    <w:p w:rsidR="007E5C09" w:rsidRPr="00D51BA1" w:rsidRDefault="007E5C09" w:rsidP="00C70779">
      <w:pPr>
        <w:autoSpaceDE w:val="0"/>
        <w:autoSpaceDN w:val="0"/>
        <w:adjustRightInd w:val="0"/>
        <w:ind w:firstLine="709"/>
        <w:jc w:val="right"/>
        <w:outlineLvl w:val="0"/>
        <w:rPr>
          <w:sz w:val="28"/>
          <w:szCs w:val="28"/>
        </w:rPr>
      </w:pPr>
    </w:p>
    <w:p w:rsidR="007E5C09" w:rsidRDefault="007E5C09" w:rsidP="00C70779">
      <w:pPr>
        <w:ind w:firstLine="709"/>
        <w:jc w:val="right"/>
        <w:rPr>
          <w:sz w:val="28"/>
          <w:szCs w:val="28"/>
        </w:rPr>
      </w:pPr>
    </w:p>
    <w:p w:rsidR="007E5C09" w:rsidRDefault="007E5C09" w:rsidP="00C70779">
      <w:pPr>
        <w:ind w:firstLine="709"/>
        <w:rPr>
          <w:sz w:val="28"/>
          <w:szCs w:val="28"/>
        </w:rPr>
      </w:pPr>
    </w:p>
    <w:p w:rsidR="007E5C09" w:rsidRDefault="007E5C09" w:rsidP="00C70779">
      <w:pPr>
        <w:ind w:firstLine="709"/>
        <w:jc w:val="right"/>
        <w:rPr>
          <w:sz w:val="28"/>
          <w:szCs w:val="28"/>
        </w:rPr>
      </w:pPr>
    </w:p>
    <w:p w:rsidR="007E5C09" w:rsidRPr="00D51BA1" w:rsidRDefault="007E5C09" w:rsidP="00C70779">
      <w:pPr>
        <w:ind w:firstLine="709"/>
        <w:jc w:val="right"/>
        <w:rPr>
          <w:sz w:val="28"/>
          <w:szCs w:val="28"/>
        </w:rPr>
      </w:pPr>
      <w:r w:rsidRPr="00D51BA1">
        <w:rPr>
          <w:sz w:val="28"/>
          <w:szCs w:val="28"/>
        </w:rPr>
        <w:t xml:space="preserve">Приложение </w:t>
      </w:r>
      <w:r>
        <w:rPr>
          <w:sz w:val="28"/>
          <w:szCs w:val="28"/>
        </w:rPr>
        <w:t>№6</w:t>
      </w:r>
    </w:p>
    <w:p w:rsidR="007E5C09" w:rsidRPr="00D51BA1" w:rsidRDefault="007E5C09" w:rsidP="00C70779">
      <w:pPr>
        <w:ind w:firstLine="709"/>
        <w:jc w:val="right"/>
        <w:rPr>
          <w:sz w:val="28"/>
          <w:szCs w:val="28"/>
        </w:rPr>
      </w:pPr>
      <w:r w:rsidRPr="00D51BA1">
        <w:rPr>
          <w:sz w:val="28"/>
          <w:szCs w:val="28"/>
        </w:rPr>
        <w:t xml:space="preserve">к административному </w:t>
      </w:r>
    </w:p>
    <w:p w:rsidR="007E5C09" w:rsidRPr="00D51BA1" w:rsidRDefault="007E5C09" w:rsidP="00C70779">
      <w:pPr>
        <w:ind w:firstLine="709"/>
        <w:jc w:val="right"/>
        <w:rPr>
          <w:sz w:val="28"/>
          <w:szCs w:val="28"/>
        </w:rPr>
      </w:pPr>
      <w:r w:rsidRPr="00D51BA1">
        <w:rPr>
          <w:sz w:val="28"/>
          <w:szCs w:val="28"/>
        </w:rPr>
        <w:t>регламенту</w:t>
      </w:r>
    </w:p>
    <w:p w:rsidR="007E5C09" w:rsidRPr="00D51BA1" w:rsidRDefault="007E5C09" w:rsidP="00C70779">
      <w:pPr>
        <w:autoSpaceDE w:val="0"/>
        <w:autoSpaceDN w:val="0"/>
        <w:adjustRightInd w:val="0"/>
        <w:ind w:firstLine="709"/>
        <w:jc w:val="center"/>
        <w:rPr>
          <w:sz w:val="28"/>
          <w:szCs w:val="28"/>
        </w:rPr>
      </w:pPr>
    </w:p>
    <w:p w:rsidR="007E5C09" w:rsidRPr="00D51BA1" w:rsidRDefault="007E5C09" w:rsidP="00C70779">
      <w:pPr>
        <w:autoSpaceDE w:val="0"/>
        <w:autoSpaceDN w:val="0"/>
        <w:adjustRightInd w:val="0"/>
        <w:ind w:firstLine="709"/>
        <w:jc w:val="center"/>
        <w:rPr>
          <w:sz w:val="28"/>
          <w:szCs w:val="28"/>
        </w:rPr>
      </w:pPr>
      <w:r w:rsidRPr="00D51BA1">
        <w:rPr>
          <w:sz w:val="28"/>
          <w:szCs w:val="28"/>
        </w:rPr>
        <w:t>РАСПИСКА</w:t>
      </w:r>
    </w:p>
    <w:p w:rsidR="007E5C09" w:rsidRPr="00D51BA1" w:rsidRDefault="007E5C09" w:rsidP="00C70779">
      <w:pPr>
        <w:autoSpaceDE w:val="0"/>
        <w:autoSpaceDN w:val="0"/>
        <w:adjustRightInd w:val="0"/>
        <w:ind w:firstLine="709"/>
        <w:jc w:val="center"/>
        <w:rPr>
          <w:sz w:val="28"/>
          <w:szCs w:val="28"/>
        </w:rPr>
      </w:pPr>
      <w:r w:rsidRPr="00D51BA1">
        <w:rPr>
          <w:sz w:val="28"/>
          <w:szCs w:val="28"/>
        </w:rPr>
        <w:t xml:space="preserve">в получении документов, представленных для </w:t>
      </w:r>
      <w:r>
        <w:rPr>
          <w:sz w:val="28"/>
          <w:szCs w:val="28"/>
        </w:rPr>
        <w:t>п</w:t>
      </w:r>
      <w:r w:rsidRPr="00871B3D">
        <w:rPr>
          <w:sz w:val="28"/>
          <w:szCs w:val="28"/>
        </w:rPr>
        <w:t>ризнани</w:t>
      </w:r>
      <w:r>
        <w:rPr>
          <w:sz w:val="28"/>
          <w:szCs w:val="28"/>
        </w:rPr>
        <w:t>я</w:t>
      </w:r>
      <w:r w:rsidRPr="00871B3D">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на территории__________________________сельского поселения</w:t>
      </w:r>
    </w:p>
    <w:p w:rsidR="007E5C09" w:rsidRPr="00D51BA1" w:rsidRDefault="007E5C09" w:rsidP="00C70779">
      <w:pPr>
        <w:autoSpaceDE w:val="0"/>
        <w:autoSpaceDN w:val="0"/>
        <w:adjustRightInd w:val="0"/>
        <w:ind w:firstLine="709"/>
        <w:jc w:val="both"/>
        <w:rPr>
          <w:sz w:val="28"/>
          <w:szCs w:val="28"/>
        </w:rPr>
      </w:pPr>
    </w:p>
    <w:p w:rsidR="007E5C09" w:rsidRDefault="007E5C09" w:rsidP="00C70779">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w:t>
      </w:r>
    </w:p>
    <w:p w:rsidR="007E5C09" w:rsidRDefault="007E5C09" w:rsidP="0085038A">
      <w:pPr>
        <w:pStyle w:val="ConsPlusNonformat"/>
        <w:pBdr>
          <w:bottom w:val="single" w:sz="4" w:space="1" w:color="auto"/>
        </w:pBdr>
        <w:ind w:firstLine="709"/>
        <w:jc w:val="both"/>
        <w:rPr>
          <w:rFonts w:ascii="Times New Roman" w:hAnsi="Times New Roman" w:cs="Times New Roman"/>
        </w:rPr>
      </w:pPr>
    </w:p>
    <w:p w:rsidR="007E5C09" w:rsidRPr="00FC3F32" w:rsidRDefault="007E5C09" w:rsidP="0085038A">
      <w:pPr>
        <w:pStyle w:val="ConsPlusNonformat"/>
        <w:ind w:firstLine="709"/>
        <w:jc w:val="center"/>
        <w:rPr>
          <w:rFonts w:ascii="Times New Roman" w:hAnsi="Times New Roman" w:cs="Times New Roman"/>
        </w:rPr>
      </w:pPr>
      <w:r w:rsidRPr="00FC3F32">
        <w:rPr>
          <w:rFonts w:ascii="Times New Roman" w:hAnsi="Times New Roman" w:cs="Times New Roman"/>
        </w:rPr>
        <w:t>(фамилия, имя, отчество)</w:t>
      </w:r>
    </w:p>
    <w:p w:rsidR="007E5C09" w:rsidRPr="00D51BA1" w:rsidRDefault="007E5C09" w:rsidP="0085038A">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w:t>
      </w:r>
      <w:r>
        <w:rPr>
          <w:rFonts w:ascii="Times New Roman" w:hAnsi="Times New Roman" w:cs="Times New Roman"/>
          <w:sz w:val="28"/>
          <w:szCs w:val="28"/>
        </w:rPr>
        <w:t xml:space="preserve"> </w:t>
      </w:r>
      <w:r w:rsidRPr="00D51BA1">
        <w:rPr>
          <w:rFonts w:ascii="Times New Roman" w:hAnsi="Times New Roman" w:cs="Times New Roman"/>
          <w:sz w:val="28"/>
          <w:szCs w:val="28"/>
        </w:rPr>
        <w:t>а сотрудник_____________________________________________</w:t>
      </w:r>
    </w:p>
    <w:p w:rsidR="007E5C09" w:rsidRPr="00D51BA1" w:rsidRDefault="007E5C09" w:rsidP="0085038A">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администрации______________________ сельского поселения получил "_____" ______________ _____ документы</w:t>
      </w:r>
    </w:p>
    <w:p w:rsidR="007E5C09" w:rsidRPr="00FC3F32" w:rsidRDefault="007E5C09" w:rsidP="00C70779">
      <w:pPr>
        <w:pStyle w:val="ConsPlusNonformat"/>
        <w:ind w:firstLine="709"/>
        <w:jc w:val="both"/>
        <w:rPr>
          <w:rFonts w:ascii="Times New Roman" w:hAnsi="Times New Roman" w:cs="Times New Roman"/>
        </w:rPr>
      </w:pPr>
      <w:r w:rsidRPr="00FC3F32">
        <w:rPr>
          <w:rFonts w:ascii="Times New Roman" w:hAnsi="Times New Roman" w:cs="Times New Roman"/>
        </w:rPr>
        <w:t xml:space="preserve"> (число)</w:t>
      </w:r>
      <w:r>
        <w:rPr>
          <w:rFonts w:ascii="Times New Roman" w:hAnsi="Times New Roman" w:cs="Times New Roman"/>
        </w:rPr>
        <w:t xml:space="preserve"> </w:t>
      </w:r>
      <w:r w:rsidRPr="00FC3F32">
        <w:rPr>
          <w:rFonts w:ascii="Times New Roman" w:hAnsi="Times New Roman" w:cs="Times New Roman"/>
        </w:rPr>
        <w:t>(месяц прописью)</w:t>
      </w:r>
      <w:r>
        <w:rPr>
          <w:rFonts w:ascii="Times New Roman" w:hAnsi="Times New Roman" w:cs="Times New Roman"/>
        </w:rPr>
        <w:t xml:space="preserve"> </w:t>
      </w:r>
      <w:r w:rsidRPr="00FC3F32">
        <w:rPr>
          <w:rFonts w:ascii="Times New Roman" w:hAnsi="Times New Roman" w:cs="Times New Roman"/>
        </w:rPr>
        <w:t>(год)</w:t>
      </w:r>
    </w:p>
    <w:p w:rsidR="007E5C09" w:rsidRPr="00D51BA1" w:rsidRDefault="007E5C09" w:rsidP="0085038A">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________________ экземпляров по прилагаемому к заявлению</w:t>
      </w:r>
    </w:p>
    <w:p w:rsidR="007E5C09" w:rsidRPr="00FC3F32" w:rsidRDefault="007E5C09" w:rsidP="00C70779">
      <w:pPr>
        <w:pStyle w:val="ConsPlusNonformat"/>
        <w:ind w:firstLine="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7E5C09" w:rsidRPr="00D51BA1" w:rsidRDefault="007E5C09" w:rsidP="0085038A">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w:t>
      </w:r>
      <w:r>
        <w:rPr>
          <w:rFonts w:ascii="Times New Roman" w:hAnsi="Times New Roman" w:cs="Times New Roman"/>
          <w:sz w:val="28"/>
          <w:szCs w:val="28"/>
        </w:rPr>
        <w:t>о п</w:t>
      </w:r>
      <w:r w:rsidRPr="00140B5D">
        <w:rPr>
          <w:rFonts w:ascii="Times New Roman" w:hAnsi="Times New Roman" w:cs="Times New Roman"/>
          <w:sz w:val="28"/>
          <w:szCs w:val="28"/>
        </w:rPr>
        <w:t>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rFonts w:ascii="Times New Roman" w:hAnsi="Times New Roman" w:cs="Times New Roman"/>
          <w:sz w:val="28"/>
          <w:szCs w:val="28"/>
        </w:rPr>
        <w:t xml:space="preserve"> на территории __________________________________ сельского поселения (согласно </w:t>
      </w:r>
      <w:r w:rsidRPr="00D51BA1">
        <w:rPr>
          <w:rFonts w:ascii="Times New Roman" w:hAnsi="Times New Roman" w:cs="Times New Roman"/>
          <w:color w:val="0000FF"/>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7E5C09" w:rsidRPr="00D51BA1" w:rsidRDefault="007E5C09" w:rsidP="0085038A">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7E5C09" w:rsidRPr="00D51BA1" w:rsidRDefault="007E5C09" w:rsidP="0085038A">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7E5C09" w:rsidRPr="00D51BA1" w:rsidRDefault="007E5C09" w:rsidP="0085038A">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7E5C09" w:rsidRPr="00D51BA1" w:rsidRDefault="007E5C09" w:rsidP="00C70779">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7E5C09" w:rsidRPr="00D51BA1" w:rsidRDefault="007E5C09" w:rsidP="00C70779">
      <w:pPr>
        <w:pStyle w:val="ConsPlusNonformat"/>
        <w:ind w:firstLine="709"/>
        <w:jc w:val="both"/>
        <w:rPr>
          <w:rFonts w:ascii="Times New Roman" w:hAnsi="Times New Roman" w:cs="Times New Roman"/>
          <w:sz w:val="28"/>
          <w:szCs w:val="28"/>
        </w:rPr>
      </w:pPr>
    </w:p>
    <w:p w:rsidR="007E5C09" w:rsidRPr="00D51BA1" w:rsidRDefault="007E5C09" w:rsidP="00C70779">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_______________________</w:t>
      </w:r>
      <w:r>
        <w:rPr>
          <w:rFonts w:ascii="Times New Roman" w:hAnsi="Times New Roman" w:cs="Times New Roman"/>
          <w:sz w:val="28"/>
          <w:szCs w:val="28"/>
        </w:rPr>
        <w:t xml:space="preserve"> </w:t>
      </w:r>
      <w:r w:rsidRPr="00D51BA1">
        <w:rPr>
          <w:rFonts w:ascii="Times New Roman" w:hAnsi="Times New Roman" w:cs="Times New Roman"/>
          <w:sz w:val="28"/>
          <w:szCs w:val="28"/>
        </w:rPr>
        <w:t>______________</w:t>
      </w:r>
      <w:r>
        <w:rPr>
          <w:rFonts w:ascii="Times New Roman" w:hAnsi="Times New Roman" w:cs="Times New Roman"/>
          <w:sz w:val="28"/>
          <w:szCs w:val="28"/>
        </w:rPr>
        <w:t xml:space="preserve"> </w:t>
      </w:r>
      <w:r w:rsidRPr="00D51BA1">
        <w:rPr>
          <w:rFonts w:ascii="Times New Roman" w:hAnsi="Times New Roman" w:cs="Times New Roman"/>
          <w:sz w:val="28"/>
          <w:szCs w:val="28"/>
        </w:rPr>
        <w:t>______________________</w:t>
      </w:r>
    </w:p>
    <w:p w:rsidR="007E5C09" w:rsidRPr="00FC3F32" w:rsidRDefault="007E5C09" w:rsidP="00C70779">
      <w:pPr>
        <w:pStyle w:val="ConsPlusNonformat"/>
        <w:ind w:firstLine="709"/>
        <w:rPr>
          <w:rFonts w:ascii="Times New Roman" w:hAnsi="Times New Roman" w:cs="Times New Roman"/>
        </w:rPr>
      </w:pPr>
      <w:r w:rsidRPr="00D51BA1">
        <w:rPr>
          <w:rFonts w:ascii="Times New Roman" w:hAnsi="Times New Roman" w:cs="Times New Roman"/>
          <w:sz w:val="28"/>
          <w:szCs w:val="28"/>
        </w:rPr>
        <w:t>(</w:t>
      </w:r>
      <w:r w:rsidRPr="00FC3F32">
        <w:rPr>
          <w:rFonts w:ascii="Times New Roman" w:hAnsi="Times New Roman" w:cs="Times New Roman"/>
        </w:rPr>
        <w:t>должность специалиста,</w:t>
      </w:r>
      <w:r>
        <w:rPr>
          <w:rFonts w:ascii="Times New Roman" w:hAnsi="Times New Roman" w:cs="Times New Roman"/>
        </w:rPr>
        <w:t xml:space="preserve"> </w:t>
      </w:r>
      <w:r w:rsidRPr="00FC3F32">
        <w:rPr>
          <w:rFonts w:ascii="Times New Roman" w:hAnsi="Times New Roman" w:cs="Times New Roman"/>
        </w:rPr>
        <w:t>(подпись)</w:t>
      </w:r>
      <w:r>
        <w:rPr>
          <w:rFonts w:ascii="Times New Roman" w:hAnsi="Times New Roman" w:cs="Times New Roman"/>
        </w:rPr>
        <w:t xml:space="preserve"> </w:t>
      </w:r>
      <w:r w:rsidRPr="00FC3F32">
        <w:rPr>
          <w:rFonts w:ascii="Times New Roman" w:hAnsi="Times New Roman" w:cs="Times New Roman"/>
        </w:rPr>
        <w:t>(расшифровка подписи)</w:t>
      </w:r>
    </w:p>
    <w:p w:rsidR="007E5C09" w:rsidRPr="00FC3F32" w:rsidRDefault="007E5C09" w:rsidP="00C70779">
      <w:pPr>
        <w:pStyle w:val="ConsPlusNonformat"/>
        <w:ind w:firstLine="709"/>
        <w:rPr>
          <w:rFonts w:ascii="Times New Roman" w:hAnsi="Times New Roman" w:cs="Times New Roman"/>
        </w:rPr>
      </w:pPr>
      <w:r>
        <w:rPr>
          <w:rFonts w:ascii="Times New Roman" w:hAnsi="Times New Roman" w:cs="Times New Roman"/>
        </w:rPr>
        <w:t xml:space="preserve"> </w:t>
      </w:r>
      <w:r w:rsidRPr="00FC3F32">
        <w:rPr>
          <w:rFonts w:ascii="Times New Roman" w:hAnsi="Times New Roman" w:cs="Times New Roman"/>
        </w:rPr>
        <w:t>ответственного за</w:t>
      </w:r>
    </w:p>
    <w:p w:rsidR="007E5C09" w:rsidRDefault="007E5C09" w:rsidP="00C70779">
      <w:pPr>
        <w:pStyle w:val="ConsPlusNonformat"/>
        <w:ind w:firstLine="709"/>
        <w:rPr>
          <w:rFonts w:ascii="Times New Roman" w:hAnsi="Times New Roman" w:cs="Times New Roman"/>
        </w:rPr>
      </w:pPr>
      <w:r>
        <w:rPr>
          <w:rFonts w:ascii="Times New Roman" w:hAnsi="Times New Roman" w:cs="Times New Roman"/>
        </w:rPr>
        <w:t xml:space="preserve"> </w:t>
      </w:r>
      <w:r w:rsidRPr="00FC3F32">
        <w:rPr>
          <w:rFonts w:ascii="Times New Roman" w:hAnsi="Times New Roman" w:cs="Times New Roman"/>
        </w:rPr>
        <w:t>прием документов)</w:t>
      </w:r>
    </w:p>
    <w:p w:rsidR="007E5C09" w:rsidRDefault="007E5C09" w:rsidP="00C70779">
      <w:pPr>
        <w:pStyle w:val="ConsPlusNonformat"/>
        <w:ind w:firstLine="709"/>
        <w:rPr>
          <w:rFonts w:ascii="Times New Roman" w:hAnsi="Times New Roman" w:cs="Times New Roman"/>
        </w:rPr>
      </w:pPr>
    </w:p>
    <w:p w:rsidR="007E5C09" w:rsidRDefault="007E5C09" w:rsidP="00C70779">
      <w:pPr>
        <w:pStyle w:val="ConsPlusNonformat"/>
        <w:ind w:firstLine="709"/>
        <w:rPr>
          <w:rFonts w:ascii="Times New Roman" w:hAnsi="Times New Roman" w:cs="Times New Roman"/>
        </w:rPr>
      </w:pPr>
    </w:p>
    <w:p w:rsidR="007E5C09" w:rsidRDefault="007E5C09" w:rsidP="00C70779">
      <w:pPr>
        <w:ind w:firstLine="709"/>
        <w:jc w:val="right"/>
        <w:rPr>
          <w:sz w:val="28"/>
          <w:szCs w:val="28"/>
        </w:rPr>
      </w:pPr>
    </w:p>
    <w:p w:rsidR="007E5C09" w:rsidRDefault="007E5C09" w:rsidP="00C70779">
      <w:pPr>
        <w:spacing w:after="200" w:line="276" w:lineRule="auto"/>
        <w:ind w:firstLine="709"/>
        <w:rPr>
          <w:sz w:val="28"/>
          <w:szCs w:val="28"/>
        </w:rPr>
      </w:pPr>
      <w:r>
        <w:rPr>
          <w:sz w:val="28"/>
          <w:szCs w:val="28"/>
        </w:rPr>
        <w:br w:type="page"/>
      </w:r>
    </w:p>
    <w:p w:rsidR="007E5C09" w:rsidRPr="00A2679D" w:rsidRDefault="007E5C09" w:rsidP="00C70779">
      <w:pPr>
        <w:ind w:firstLine="709"/>
        <w:jc w:val="right"/>
        <w:rPr>
          <w:sz w:val="28"/>
          <w:szCs w:val="28"/>
        </w:rPr>
      </w:pPr>
      <w:r w:rsidRPr="00A2679D">
        <w:rPr>
          <w:sz w:val="28"/>
          <w:szCs w:val="28"/>
        </w:rPr>
        <w:t xml:space="preserve">Приложение </w:t>
      </w:r>
      <w:r>
        <w:rPr>
          <w:sz w:val="28"/>
          <w:szCs w:val="28"/>
        </w:rPr>
        <w:t>№7</w:t>
      </w:r>
    </w:p>
    <w:p w:rsidR="007E5C09" w:rsidRDefault="007E5C09" w:rsidP="00484547">
      <w:pPr>
        <w:ind w:firstLine="709"/>
        <w:jc w:val="center"/>
      </w:pPr>
      <w:r>
        <w:t xml:space="preserve">                                                                                     </w:t>
      </w:r>
      <w:r w:rsidRPr="00A2679D">
        <w:t>к администра</w:t>
      </w:r>
      <w:r>
        <w:t>т</w:t>
      </w:r>
      <w:r w:rsidRPr="00A2679D">
        <w:t xml:space="preserve">ивному </w:t>
      </w:r>
      <w:r>
        <w:t>р</w:t>
      </w:r>
      <w:r w:rsidRPr="00A2679D">
        <w:t>егламенту</w:t>
      </w:r>
    </w:p>
    <w:p w:rsidR="007E5C09" w:rsidRPr="00A2679D" w:rsidRDefault="007E5C09" w:rsidP="00C70779">
      <w:pPr>
        <w:autoSpaceDE w:val="0"/>
        <w:autoSpaceDN w:val="0"/>
        <w:spacing w:before="720"/>
        <w:ind w:firstLine="709"/>
        <w:jc w:val="center"/>
        <w:rPr>
          <w:b/>
          <w:bCs/>
          <w:sz w:val="26"/>
          <w:szCs w:val="26"/>
        </w:rPr>
      </w:pPr>
      <w:r w:rsidRPr="00A2679D">
        <w:rPr>
          <w:b/>
          <w:bCs/>
          <w:sz w:val="26"/>
          <w:szCs w:val="26"/>
        </w:rPr>
        <w:t>АКТ</w:t>
      </w:r>
    </w:p>
    <w:p w:rsidR="007E5C09" w:rsidRPr="00A2679D" w:rsidRDefault="007E5C09" w:rsidP="00C70779">
      <w:pPr>
        <w:autoSpaceDE w:val="0"/>
        <w:autoSpaceDN w:val="0"/>
        <w:spacing w:after="720"/>
        <w:ind w:firstLine="709"/>
        <w:jc w:val="center"/>
      </w:pPr>
      <w:r w:rsidRPr="00A2679D">
        <w:rPr>
          <w:sz w:val="26"/>
          <w:szCs w:val="26"/>
        </w:rPr>
        <w:t>обследования помещения</w:t>
      </w:r>
    </w:p>
    <w:tbl>
      <w:tblPr>
        <w:tblW w:w="0" w:type="auto"/>
        <w:tblLayout w:type="fixed"/>
        <w:tblCellMar>
          <w:left w:w="28" w:type="dxa"/>
          <w:right w:w="28" w:type="dxa"/>
        </w:tblCellMar>
        <w:tblLook w:val="0000"/>
      </w:tblPr>
      <w:tblGrid>
        <w:gridCol w:w="392"/>
        <w:gridCol w:w="3747"/>
        <w:gridCol w:w="1985"/>
        <w:gridCol w:w="4110"/>
      </w:tblGrid>
      <w:tr w:rsidR="007E5C09" w:rsidRPr="00A2679D" w:rsidTr="00823EC8">
        <w:trPr>
          <w:cantSplit/>
        </w:trPr>
        <w:tc>
          <w:tcPr>
            <w:tcW w:w="392" w:type="dxa"/>
            <w:tcBorders>
              <w:top w:val="nil"/>
              <w:left w:val="nil"/>
              <w:bottom w:val="nil"/>
              <w:right w:val="nil"/>
            </w:tcBorders>
            <w:vAlign w:val="bottom"/>
          </w:tcPr>
          <w:p w:rsidR="007E5C09" w:rsidRPr="00A2679D" w:rsidRDefault="007E5C09" w:rsidP="00C70779">
            <w:pPr>
              <w:autoSpaceDE w:val="0"/>
              <w:autoSpaceDN w:val="0"/>
              <w:ind w:firstLine="709"/>
            </w:pPr>
            <w:r w:rsidRPr="00A2679D">
              <w:t>№</w:t>
            </w:r>
          </w:p>
        </w:tc>
        <w:tc>
          <w:tcPr>
            <w:tcW w:w="3747"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c>
          <w:tcPr>
            <w:tcW w:w="1985" w:type="dxa"/>
            <w:tcBorders>
              <w:top w:val="nil"/>
              <w:left w:val="nil"/>
              <w:bottom w:val="nil"/>
              <w:right w:val="nil"/>
            </w:tcBorders>
            <w:vAlign w:val="bottom"/>
          </w:tcPr>
          <w:p w:rsidR="007E5C09" w:rsidRPr="00A2679D" w:rsidRDefault="007E5C09" w:rsidP="00C70779">
            <w:pPr>
              <w:autoSpaceDE w:val="0"/>
              <w:autoSpaceDN w:val="0"/>
              <w:ind w:firstLine="709"/>
              <w:jc w:val="center"/>
            </w:pPr>
          </w:p>
        </w:tc>
        <w:tc>
          <w:tcPr>
            <w:tcW w:w="4110"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r>
      <w:tr w:rsidR="007E5C09" w:rsidRPr="00A2679D" w:rsidTr="00823EC8">
        <w:trPr>
          <w:cantSplit/>
        </w:trPr>
        <w:tc>
          <w:tcPr>
            <w:tcW w:w="392" w:type="dxa"/>
            <w:tcBorders>
              <w:top w:val="nil"/>
              <w:left w:val="nil"/>
              <w:bottom w:val="nil"/>
              <w:right w:val="nil"/>
            </w:tcBorders>
          </w:tcPr>
          <w:p w:rsidR="007E5C09" w:rsidRPr="00A2679D" w:rsidRDefault="007E5C09" w:rsidP="00C70779">
            <w:pPr>
              <w:autoSpaceDE w:val="0"/>
              <w:autoSpaceDN w:val="0"/>
              <w:ind w:firstLine="709"/>
              <w:rPr>
                <w:sz w:val="20"/>
                <w:szCs w:val="20"/>
              </w:rPr>
            </w:pPr>
          </w:p>
        </w:tc>
        <w:tc>
          <w:tcPr>
            <w:tcW w:w="3747"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p>
        </w:tc>
        <w:tc>
          <w:tcPr>
            <w:tcW w:w="1985"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p>
        </w:tc>
        <w:tc>
          <w:tcPr>
            <w:tcW w:w="4110"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(дата)</w:t>
            </w:r>
          </w:p>
        </w:tc>
      </w:tr>
    </w:tbl>
    <w:p w:rsidR="007E5C09" w:rsidRPr="00A2679D" w:rsidRDefault="007E5C09" w:rsidP="00C70779">
      <w:pPr>
        <w:autoSpaceDE w:val="0"/>
        <w:autoSpaceDN w:val="0"/>
        <w:spacing w:before="240"/>
        <w:ind w:firstLine="709"/>
      </w:pP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7E5C09" w:rsidRPr="00A2679D" w:rsidRDefault="007E5C09" w:rsidP="00C70779">
      <w:pPr>
        <w:autoSpaceDE w:val="0"/>
        <w:autoSpaceDN w:val="0"/>
        <w:spacing w:before="240"/>
        <w:ind w:firstLine="709"/>
      </w:pPr>
      <w:r w:rsidRPr="00A2679D">
        <w:t>Межведомственная комиссия, назначенная</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 xml:space="preserve">(кем назначена, наименование федерального органа </w:t>
      </w:r>
    </w:p>
    <w:p w:rsidR="007E5C09" w:rsidRPr="00A2679D" w:rsidRDefault="007E5C09" w:rsidP="00C70779">
      <w:pPr>
        <w:tabs>
          <w:tab w:val="right" w:pos="10205"/>
        </w:tabs>
        <w:autoSpaceDE w:val="0"/>
        <w:autoSpaceDN w:val="0"/>
        <w:ind w:firstLine="709"/>
      </w:pPr>
      <w:r w:rsidRPr="00A2679D">
        <w:tab/>
        <w:t>,</w:t>
      </w:r>
    </w:p>
    <w:p w:rsidR="007E5C09" w:rsidRPr="00A2679D" w:rsidRDefault="007E5C09" w:rsidP="00C70779">
      <w:pPr>
        <w:pBdr>
          <w:top w:val="single" w:sz="4" w:space="1" w:color="auto"/>
        </w:pBdr>
        <w:autoSpaceDE w:val="0"/>
        <w:autoSpaceDN w:val="0"/>
        <w:ind w:right="113" w:firstLine="709"/>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E5C09" w:rsidRPr="00A2679D" w:rsidRDefault="007E5C09" w:rsidP="00C70779">
      <w:pPr>
        <w:autoSpaceDE w:val="0"/>
        <w:autoSpaceDN w:val="0"/>
        <w:ind w:firstLine="709"/>
      </w:pPr>
      <w:r w:rsidRPr="00A2679D">
        <w:t>в составе председателя</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(Ф.И.О., занимаемая должность и место работы)</w:t>
      </w:r>
    </w:p>
    <w:p w:rsidR="007E5C09" w:rsidRPr="00A2679D" w:rsidRDefault="007E5C09" w:rsidP="00C70779">
      <w:pPr>
        <w:autoSpaceDE w:val="0"/>
        <w:autoSpaceDN w:val="0"/>
        <w:ind w:firstLine="709"/>
      </w:pPr>
      <w:r w:rsidRPr="00A2679D">
        <w:t>и членов комиссии</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(Ф.И.О., занимаемая должность и место работы)</w:t>
      </w:r>
    </w:p>
    <w:p w:rsidR="007E5C09" w:rsidRPr="00A2679D" w:rsidRDefault="007E5C09" w:rsidP="00C70779">
      <w:pPr>
        <w:autoSpaceDE w:val="0"/>
        <w:autoSpaceDN w:val="0"/>
        <w:ind w:firstLine="709"/>
      </w:pPr>
      <w:r w:rsidRPr="00A2679D">
        <w:t>при участии приглашенных экспертов</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(Ф.И.О., занимаемая должность и место работы)</w:t>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r w:rsidRPr="00A2679D">
        <w:t>и приглашенного собственника помещения или уполномоченного им лица</w:t>
      </w:r>
      <w:r>
        <w:t xml:space="preserve"> </w:t>
      </w: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(Ф.И.О., занимаемая должность и место работы)</w:t>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r w:rsidRPr="00A2679D">
        <w:t>произвела обследование помещения по заявлению</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 xml:space="preserve">(реквизиты заявителя: Ф.И.О. и адрес – </w:t>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7E5C09" w:rsidRPr="00A2679D" w:rsidRDefault="007E5C09" w:rsidP="00C70779">
      <w:pPr>
        <w:autoSpaceDE w:val="0"/>
        <w:autoSpaceDN w:val="0"/>
        <w:ind w:firstLine="709"/>
      </w:pPr>
      <w:r w:rsidRPr="00A2679D">
        <w:t>и составила настоящий акт обследования помещения</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(адрес, принадлежность помещения,</w:t>
      </w:r>
    </w:p>
    <w:p w:rsidR="007E5C09" w:rsidRPr="00A2679D" w:rsidRDefault="007E5C09" w:rsidP="00C70779">
      <w:pPr>
        <w:tabs>
          <w:tab w:val="right" w:pos="10205"/>
        </w:tabs>
        <w:autoSpaceDE w:val="0"/>
        <w:autoSpaceDN w:val="0"/>
        <w:ind w:firstLine="709"/>
      </w:pPr>
      <w:r w:rsidRPr="00A2679D">
        <w:tab/>
        <w:t>.</w:t>
      </w:r>
    </w:p>
    <w:p w:rsidR="007E5C09" w:rsidRPr="00A2679D" w:rsidRDefault="007E5C09" w:rsidP="00C70779">
      <w:pPr>
        <w:pBdr>
          <w:top w:val="single" w:sz="4" w:space="1" w:color="auto"/>
        </w:pBdr>
        <w:autoSpaceDE w:val="0"/>
        <w:autoSpaceDN w:val="0"/>
        <w:ind w:right="113" w:firstLine="709"/>
        <w:jc w:val="center"/>
        <w:rPr>
          <w:sz w:val="20"/>
          <w:szCs w:val="20"/>
        </w:rPr>
      </w:pPr>
      <w:r w:rsidRPr="00A2679D">
        <w:rPr>
          <w:sz w:val="20"/>
          <w:szCs w:val="20"/>
        </w:rPr>
        <w:t>кадастровый номер, год ввода в эксплуатацию)</w:t>
      </w:r>
    </w:p>
    <w:p w:rsidR="007E5C09" w:rsidRPr="00A2679D" w:rsidRDefault="007E5C09" w:rsidP="00C70779">
      <w:pPr>
        <w:autoSpaceDE w:val="0"/>
        <w:autoSpaceDN w:val="0"/>
        <w:spacing w:before="240"/>
        <w:ind w:firstLine="709"/>
        <w:jc w:val="both"/>
      </w:pPr>
      <w:r w:rsidRPr="00A2679D">
        <w:t>Краткое описание состояния жилого помещения, инженерных систем здания, оборудования и механизмов и прилегающей к зданию территории</w:t>
      </w:r>
      <w:r>
        <w:t xml:space="preserve"> </w:t>
      </w: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tabs>
          <w:tab w:val="right" w:pos="10205"/>
        </w:tabs>
        <w:autoSpaceDE w:val="0"/>
        <w:autoSpaceDN w:val="0"/>
        <w:ind w:firstLine="709"/>
      </w:pPr>
      <w:r w:rsidRPr="00A2679D">
        <w:tab/>
        <w:t>.</w:t>
      </w:r>
    </w:p>
    <w:p w:rsidR="007E5C09" w:rsidRPr="00A2679D" w:rsidRDefault="007E5C09" w:rsidP="00C70779">
      <w:pPr>
        <w:pBdr>
          <w:top w:val="single" w:sz="4" w:space="1" w:color="auto"/>
        </w:pBdr>
        <w:autoSpaceDE w:val="0"/>
        <w:autoSpaceDN w:val="0"/>
        <w:ind w:right="113" w:firstLine="709"/>
        <w:rPr>
          <w:sz w:val="2"/>
          <w:szCs w:val="2"/>
        </w:rPr>
      </w:pPr>
    </w:p>
    <w:p w:rsidR="007E5C09" w:rsidRPr="00A2679D" w:rsidRDefault="007E5C09" w:rsidP="00C70779">
      <w:pPr>
        <w:autoSpaceDE w:val="0"/>
        <w:autoSpaceDN w:val="0"/>
        <w:spacing w:before="240"/>
        <w:ind w:firstLine="709"/>
      </w:pPr>
      <w:r w:rsidRPr="00A2679D">
        <w:t>Сведения о несоответствиях установленным требованиям с указанием фактических значений показателя или описанием конкретного несоответствия</w:t>
      </w:r>
      <w:r>
        <w:t xml:space="preserve"> </w:t>
      </w: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tabs>
          <w:tab w:val="right" w:pos="10205"/>
        </w:tabs>
        <w:autoSpaceDE w:val="0"/>
        <w:autoSpaceDN w:val="0"/>
        <w:ind w:firstLine="709"/>
      </w:pPr>
      <w:r w:rsidRPr="00A2679D">
        <w:tab/>
        <w:t>.</w:t>
      </w:r>
    </w:p>
    <w:p w:rsidR="007E5C09" w:rsidRPr="00A2679D" w:rsidRDefault="007E5C09" w:rsidP="00C70779">
      <w:pPr>
        <w:pBdr>
          <w:top w:val="single" w:sz="4" w:space="1" w:color="auto"/>
        </w:pBdr>
        <w:autoSpaceDE w:val="0"/>
        <w:autoSpaceDN w:val="0"/>
        <w:ind w:right="113" w:firstLine="709"/>
        <w:rPr>
          <w:sz w:val="2"/>
          <w:szCs w:val="2"/>
        </w:rPr>
      </w:pPr>
    </w:p>
    <w:p w:rsidR="007E5C09" w:rsidRPr="00A2679D" w:rsidRDefault="007E5C09" w:rsidP="00C70779">
      <w:pPr>
        <w:autoSpaceDE w:val="0"/>
        <w:autoSpaceDN w:val="0"/>
        <w:ind w:firstLine="709"/>
        <w:jc w:val="both"/>
      </w:pPr>
      <w:r w:rsidRPr="00A2679D">
        <w:t>Оценка результатов проведенного инструментального контроля и других видов контроля и исследований</w:t>
      </w:r>
      <w:r>
        <w:t xml:space="preserve"> </w:t>
      </w:r>
    </w:p>
    <w:p w:rsidR="007E5C09" w:rsidRPr="00A2679D" w:rsidRDefault="007E5C09" w:rsidP="00C70779">
      <w:pPr>
        <w:pBdr>
          <w:top w:val="single" w:sz="4" w:space="1" w:color="auto"/>
        </w:pBdr>
        <w:autoSpaceDE w:val="0"/>
        <w:autoSpaceDN w:val="0"/>
        <w:ind w:firstLine="709"/>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7E5C09" w:rsidRPr="00A2679D" w:rsidRDefault="007E5C09" w:rsidP="00C70779">
      <w:pPr>
        <w:tabs>
          <w:tab w:val="right" w:pos="10205"/>
        </w:tabs>
        <w:autoSpaceDE w:val="0"/>
        <w:autoSpaceDN w:val="0"/>
        <w:ind w:firstLine="709"/>
      </w:pPr>
      <w:r w:rsidRPr="00A2679D">
        <w:tab/>
        <w:t>.</w:t>
      </w:r>
    </w:p>
    <w:p w:rsidR="007E5C09" w:rsidRPr="00A2679D" w:rsidRDefault="007E5C09" w:rsidP="00C70779">
      <w:pPr>
        <w:pBdr>
          <w:top w:val="single" w:sz="4" w:space="1" w:color="auto"/>
        </w:pBdr>
        <w:autoSpaceDE w:val="0"/>
        <w:autoSpaceDN w:val="0"/>
        <w:ind w:right="113" w:firstLine="709"/>
        <w:rPr>
          <w:sz w:val="2"/>
          <w:szCs w:val="2"/>
        </w:rPr>
      </w:pPr>
    </w:p>
    <w:p w:rsidR="007E5C09" w:rsidRPr="00A2679D" w:rsidRDefault="007E5C09" w:rsidP="00C70779">
      <w:pPr>
        <w:autoSpaceDE w:val="0"/>
        <w:autoSpaceDN w:val="0"/>
        <w:ind w:firstLine="709"/>
        <w:jc w:val="both"/>
      </w:pPr>
      <w:r w:rsidRPr="00A2679D">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t xml:space="preserve"> </w:t>
      </w: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tabs>
          <w:tab w:val="right" w:pos="10205"/>
        </w:tabs>
        <w:autoSpaceDE w:val="0"/>
        <w:autoSpaceDN w:val="0"/>
        <w:ind w:firstLine="709"/>
      </w:pPr>
      <w:r w:rsidRPr="00A2679D">
        <w:tab/>
        <w:t>.</w:t>
      </w:r>
    </w:p>
    <w:p w:rsidR="007E5C09" w:rsidRPr="00A2679D" w:rsidRDefault="007E5C09" w:rsidP="00C70779">
      <w:pPr>
        <w:pBdr>
          <w:top w:val="single" w:sz="4" w:space="1" w:color="auto"/>
        </w:pBdr>
        <w:autoSpaceDE w:val="0"/>
        <w:autoSpaceDN w:val="0"/>
        <w:ind w:right="113" w:firstLine="709"/>
        <w:rPr>
          <w:sz w:val="2"/>
          <w:szCs w:val="2"/>
        </w:rPr>
      </w:pPr>
    </w:p>
    <w:p w:rsidR="007E5C09" w:rsidRPr="00A2679D" w:rsidRDefault="007E5C09" w:rsidP="00C70779">
      <w:pPr>
        <w:autoSpaceDE w:val="0"/>
        <w:autoSpaceDN w:val="0"/>
        <w:ind w:firstLine="709"/>
        <w:jc w:val="both"/>
        <w:rPr>
          <w:sz w:val="2"/>
          <w:szCs w:val="2"/>
        </w:rPr>
      </w:pPr>
      <w:r w:rsidRPr="00A2679D">
        <w:t>Заключение межведомственной комиссии по результатам обследования помещения</w:t>
      </w:r>
      <w:r w:rsidRPr="00A2679D">
        <w:br/>
      </w: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autoSpaceDE w:val="0"/>
        <w:autoSpaceDN w:val="0"/>
        <w:ind w:firstLine="709"/>
      </w:pPr>
    </w:p>
    <w:p w:rsidR="007E5C09" w:rsidRPr="00A2679D" w:rsidRDefault="007E5C09" w:rsidP="00C70779">
      <w:pPr>
        <w:pBdr>
          <w:top w:val="single" w:sz="4" w:space="1" w:color="auto"/>
        </w:pBdr>
        <w:autoSpaceDE w:val="0"/>
        <w:autoSpaceDN w:val="0"/>
        <w:ind w:firstLine="709"/>
        <w:rPr>
          <w:sz w:val="2"/>
          <w:szCs w:val="2"/>
        </w:rPr>
      </w:pPr>
    </w:p>
    <w:p w:rsidR="007E5C09" w:rsidRPr="00A2679D" w:rsidRDefault="007E5C09" w:rsidP="00C70779">
      <w:pPr>
        <w:tabs>
          <w:tab w:val="right" w:pos="10205"/>
        </w:tabs>
        <w:autoSpaceDE w:val="0"/>
        <w:autoSpaceDN w:val="0"/>
        <w:ind w:firstLine="709"/>
      </w:pPr>
      <w:r w:rsidRPr="00A2679D">
        <w:tab/>
        <w:t>.</w:t>
      </w:r>
    </w:p>
    <w:p w:rsidR="007E5C09" w:rsidRPr="00A2679D" w:rsidRDefault="007E5C09" w:rsidP="00C70779">
      <w:pPr>
        <w:pBdr>
          <w:top w:val="single" w:sz="4" w:space="1" w:color="auto"/>
        </w:pBdr>
        <w:autoSpaceDE w:val="0"/>
        <w:autoSpaceDN w:val="0"/>
        <w:ind w:right="113" w:firstLine="709"/>
        <w:rPr>
          <w:sz w:val="2"/>
          <w:szCs w:val="2"/>
        </w:rPr>
      </w:pPr>
    </w:p>
    <w:p w:rsidR="007E5C09" w:rsidRPr="00A2679D" w:rsidRDefault="007E5C09" w:rsidP="00C70779">
      <w:pPr>
        <w:autoSpaceDE w:val="0"/>
        <w:autoSpaceDN w:val="0"/>
        <w:spacing w:before="120"/>
        <w:ind w:firstLine="709"/>
      </w:pPr>
      <w:r w:rsidRPr="00A2679D">
        <w:t>Приложение к акту:</w:t>
      </w:r>
    </w:p>
    <w:p w:rsidR="007E5C09" w:rsidRPr="00A2679D" w:rsidRDefault="007E5C09" w:rsidP="00C70779">
      <w:pPr>
        <w:autoSpaceDE w:val="0"/>
        <w:autoSpaceDN w:val="0"/>
        <w:ind w:firstLine="709"/>
      </w:pPr>
      <w:r w:rsidRPr="00A2679D">
        <w:t>а) результаты инструментального контроля;</w:t>
      </w:r>
    </w:p>
    <w:p w:rsidR="007E5C09" w:rsidRPr="00A2679D" w:rsidRDefault="007E5C09" w:rsidP="00C70779">
      <w:pPr>
        <w:autoSpaceDE w:val="0"/>
        <w:autoSpaceDN w:val="0"/>
        <w:ind w:firstLine="709"/>
      </w:pPr>
      <w:r w:rsidRPr="00A2679D">
        <w:t>б) результаты лабораторных испытаний;</w:t>
      </w:r>
    </w:p>
    <w:p w:rsidR="007E5C09" w:rsidRPr="00A2679D" w:rsidRDefault="007E5C09" w:rsidP="00C70779">
      <w:pPr>
        <w:autoSpaceDE w:val="0"/>
        <w:autoSpaceDN w:val="0"/>
        <w:ind w:firstLine="709"/>
      </w:pPr>
      <w:r w:rsidRPr="00A2679D">
        <w:t>в) результаты исследований;</w:t>
      </w:r>
    </w:p>
    <w:p w:rsidR="007E5C09" w:rsidRPr="00A2679D" w:rsidRDefault="007E5C09" w:rsidP="00C70779">
      <w:pPr>
        <w:autoSpaceDE w:val="0"/>
        <w:autoSpaceDN w:val="0"/>
        <w:ind w:firstLine="709"/>
      </w:pPr>
      <w:r w:rsidRPr="00A2679D">
        <w:t>г) заключения экспертов проектно-изыскательских и специализированных организаций;</w:t>
      </w:r>
    </w:p>
    <w:p w:rsidR="007E5C09" w:rsidRPr="00A2679D" w:rsidRDefault="007E5C09" w:rsidP="00C70779">
      <w:pPr>
        <w:autoSpaceDE w:val="0"/>
        <w:autoSpaceDN w:val="0"/>
        <w:spacing w:after="600"/>
        <w:ind w:firstLine="709"/>
      </w:pPr>
      <w:r w:rsidRPr="00A2679D">
        <w:t>д) другие материалы по решению межведомственной комиссии.</w:t>
      </w:r>
    </w:p>
    <w:p w:rsidR="007E5C09" w:rsidRPr="00A2679D" w:rsidRDefault="007E5C09" w:rsidP="00C70779">
      <w:pPr>
        <w:autoSpaceDE w:val="0"/>
        <w:autoSpaceDN w:val="0"/>
        <w:ind w:firstLine="709"/>
      </w:pPr>
      <w:r w:rsidRPr="00A2679D">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7E5C09" w:rsidRPr="00A2679D" w:rsidTr="00823EC8">
        <w:trPr>
          <w:cantSplit/>
        </w:trPr>
        <w:tc>
          <w:tcPr>
            <w:tcW w:w="2835"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c>
          <w:tcPr>
            <w:tcW w:w="1276" w:type="dxa"/>
            <w:tcBorders>
              <w:top w:val="nil"/>
              <w:left w:val="nil"/>
              <w:bottom w:val="nil"/>
              <w:right w:val="nil"/>
            </w:tcBorders>
            <w:vAlign w:val="bottom"/>
          </w:tcPr>
          <w:p w:rsidR="007E5C09" w:rsidRPr="00A2679D" w:rsidRDefault="007E5C09" w:rsidP="00C70779">
            <w:pPr>
              <w:autoSpaceDE w:val="0"/>
              <w:autoSpaceDN w:val="0"/>
              <w:ind w:firstLine="709"/>
              <w:jc w:val="center"/>
            </w:pPr>
          </w:p>
        </w:tc>
        <w:tc>
          <w:tcPr>
            <w:tcW w:w="4989"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r>
      <w:tr w:rsidR="007E5C09" w:rsidRPr="00A2679D" w:rsidTr="00823EC8">
        <w:trPr>
          <w:cantSplit/>
        </w:trPr>
        <w:tc>
          <w:tcPr>
            <w:tcW w:w="2835"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(подпись)</w:t>
            </w:r>
          </w:p>
        </w:tc>
        <w:tc>
          <w:tcPr>
            <w:tcW w:w="1276"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p>
        </w:tc>
        <w:tc>
          <w:tcPr>
            <w:tcW w:w="4989"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(Ф.И.О.)</w:t>
            </w:r>
          </w:p>
        </w:tc>
      </w:tr>
    </w:tbl>
    <w:p w:rsidR="007E5C09" w:rsidRPr="00A2679D" w:rsidRDefault="007E5C09" w:rsidP="00C70779">
      <w:pPr>
        <w:autoSpaceDE w:val="0"/>
        <w:autoSpaceDN w:val="0"/>
        <w:spacing w:before="240"/>
        <w:ind w:firstLine="709"/>
      </w:pPr>
      <w:r w:rsidRPr="00A2679D">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7E5C09" w:rsidRPr="00A2679D" w:rsidTr="00823EC8">
        <w:trPr>
          <w:cantSplit/>
        </w:trPr>
        <w:tc>
          <w:tcPr>
            <w:tcW w:w="2835"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c>
          <w:tcPr>
            <w:tcW w:w="1276" w:type="dxa"/>
            <w:tcBorders>
              <w:top w:val="nil"/>
              <w:left w:val="nil"/>
              <w:bottom w:val="nil"/>
              <w:right w:val="nil"/>
            </w:tcBorders>
            <w:vAlign w:val="bottom"/>
          </w:tcPr>
          <w:p w:rsidR="007E5C09" w:rsidRPr="00A2679D" w:rsidRDefault="007E5C09" w:rsidP="00C70779">
            <w:pPr>
              <w:autoSpaceDE w:val="0"/>
              <w:autoSpaceDN w:val="0"/>
              <w:ind w:firstLine="709"/>
              <w:jc w:val="center"/>
            </w:pPr>
          </w:p>
        </w:tc>
        <w:tc>
          <w:tcPr>
            <w:tcW w:w="4989"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r>
      <w:tr w:rsidR="007E5C09" w:rsidRPr="00A2679D" w:rsidTr="00823EC8">
        <w:trPr>
          <w:cantSplit/>
        </w:trPr>
        <w:tc>
          <w:tcPr>
            <w:tcW w:w="2835"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(подпись)</w:t>
            </w:r>
          </w:p>
        </w:tc>
        <w:tc>
          <w:tcPr>
            <w:tcW w:w="1276"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p>
        </w:tc>
        <w:tc>
          <w:tcPr>
            <w:tcW w:w="4989"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(Ф.И.О.)</w:t>
            </w:r>
          </w:p>
        </w:tc>
      </w:tr>
    </w:tbl>
    <w:p w:rsidR="007E5C09" w:rsidRPr="00A2679D" w:rsidRDefault="007E5C09" w:rsidP="00C70779">
      <w:pPr>
        <w:autoSpaceDE w:val="0"/>
        <w:autoSpaceDN w:val="0"/>
        <w:ind w:firstLine="709"/>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7E5C09" w:rsidRPr="00A2679D" w:rsidTr="00823EC8">
        <w:trPr>
          <w:cantSplit/>
        </w:trPr>
        <w:tc>
          <w:tcPr>
            <w:tcW w:w="2835"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c>
          <w:tcPr>
            <w:tcW w:w="1276" w:type="dxa"/>
            <w:tcBorders>
              <w:top w:val="nil"/>
              <w:left w:val="nil"/>
              <w:bottom w:val="nil"/>
              <w:right w:val="nil"/>
            </w:tcBorders>
            <w:vAlign w:val="bottom"/>
          </w:tcPr>
          <w:p w:rsidR="007E5C09" w:rsidRPr="00A2679D" w:rsidRDefault="007E5C09" w:rsidP="00C70779">
            <w:pPr>
              <w:autoSpaceDE w:val="0"/>
              <w:autoSpaceDN w:val="0"/>
              <w:ind w:firstLine="709"/>
              <w:jc w:val="center"/>
            </w:pPr>
          </w:p>
        </w:tc>
        <w:tc>
          <w:tcPr>
            <w:tcW w:w="4989"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r>
      <w:tr w:rsidR="007E5C09" w:rsidRPr="00A2679D" w:rsidTr="00823EC8">
        <w:trPr>
          <w:cantSplit/>
        </w:trPr>
        <w:tc>
          <w:tcPr>
            <w:tcW w:w="2835"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(подпись)</w:t>
            </w:r>
          </w:p>
        </w:tc>
        <w:tc>
          <w:tcPr>
            <w:tcW w:w="1276"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p>
        </w:tc>
        <w:tc>
          <w:tcPr>
            <w:tcW w:w="4989"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(Ф.И.О.)</w:t>
            </w:r>
          </w:p>
        </w:tc>
      </w:tr>
    </w:tbl>
    <w:p w:rsidR="007E5C09" w:rsidRPr="00A2679D" w:rsidRDefault="007E5C09" w:rsidP="00C70779">
      <w:pPr>
        <w:autoSpaceDE w:val="0"/>
        <w:autoSpaceDN w:val="0"/>
        <w:ind w:firstLine="709"/>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7E5C09" w:rsidRPr="00A2679D" w:rsidTr="00823EC8">
        <w:trPr>
          <w:cantSplit/>
        </w:trPr>
        <w:tc>
          <w:tcPr>
            <w:tcW w:w="2835"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c>
          <w:tcPr>
            <w:tcW w:w="1276" w:type="dxa"/>
            <w:tcBorders>
              <w:top w:val="nil"/>
              <w:left w:val="nil"/>
              <w:bottom w:val="nil"/>
              <w:right w:val="nil"/>
            </w:tcBorders>
            <w:vAlign w:val="bottom"/>
          </w:tcPr>
          <w:p w:rsidR="007E5C09" w:rsidRPr="00A2679D" w:rsidRDefault="007E5C09" w:rsidP="00C70779">
            <w:pPr>
              <w:autoSpaceDE w:val="0"/>
              <w:autoSpaceDN w:val="0"/>
              <w:ind w:firstLine="709"/>
              <w:jc w:val="center"/>
            </w:pPr>
          </w:p>
        </w:tc>
        <w:tc>
          <w:tcPr>
            <w:tcW w:w="4989"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r>
      <w:tr w:rsidR="007E5C09" w:rsidRPr="00A2679D" w:rsidTr="00823EC8">
        <w:trPr>
          <w:cantSplit/>
        </w:trPr>
        <w:tc>
          <w:tcPr>
            <w:tcW w:w="2835"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(подпись)</w:t>
            </w:r>
          </w:p>
        </w:tc>
        <w:tc>
          <w:tcPr>
            <w:tcW w:w="1276"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p>
        </w:tc>
        <w:tc>
          <w:tcPr>
            <w:tcW w:w="4989"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(Ф.И.О.)</w:t>
            </w:r>
          </w:p>
        </w:tc>
      </w:tr>
    </w:tbl>
    <w:p w:rsidR="007E5C09" w:rsidRPr="00A2679D" w:rsidRDefault="007E5C09" w:rsidP="00C70779">
      <w:pPr>
        <w:autoSpaceDE w:val="0"/>
        <w:autoSpaceDN w:val="0"/>
        <w:ind w:firstLine="709"/>
        <w:rPr>
          <w:sz w:val="12"/>
          <w:szCs w:val="12"/>
        </w:rPr>
      </w:pPr>
    </w:p>
    <w:tbl>
      <w:tblPr>
        <w:tblW w:w="9100" w:type="dxa"/>
        <w:tblInd w:w="595" w:type="dxa"/>
        <w:tblLayout w:type="fixed"/>
        <w:tblCellMar>
          <w:left w:w="28" w:type="dxa"/>
          <w:right w:w="28" w:type="dxa"/>
        </w:tblCellMar>
        <w:tblLook w:val="0000"/>
      </w:tblPr>
      <w:tblGrid>
        <w:gridCol w:w="2835"/>
        <w:gridCol w:w="1276"/>
        <w:gridCol w:w="4989"/>
      </w:tblGrid>
      <w:tr w:rsidR="007E5C09" w:rsidRPr="00A2679D" w:rsidTr="00823EC8">
        <w:trPr>
          <w:cantSplit/>
        </w:trPr>
        <w:tc>
          <w:tcPr>
            <w:tcW w:w="2835"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c>
          <w:tcPr>
            <w:tcW w:w="1276" w:type="dxa"/>
            <w:tcBorders>
              <w:top w:val="nil"/>
              <w:left w:val="nil"/>
              <w:bottom w:val="nil"/>
              <w:right w:val="nil"/>
            </w:tcBorders>
            <w:vAlign w:val="bottom"/>
          </w:tcPr>
          <w:p w:rsidR="007E5C09" w:rsidRPr="00A2679D" w:rsidRDefault="007E5C09" w:rsidP="00C70779">
            <w:pPr>
              <w:autoSpaceDE w:val="0"/>
              <w:autoSpaceDN w:val="0"/>
              <w:ind w:firstLine="709"/>
              <w:jc w:val="center"/>
            </w:pPr>
          </w:p>
        </w:tc>
        <w:tc>
          <w:tcPr>
            <w:tcW w:w="4989" w:type="dxa"/>
            <w:tcBorders>
              <w:top w:val="nil"/>
              <w:left w:val="nil"/>
              <w:bottom w:val="single" w:sz="4" w:space="0" w:color="auto"/>
              <w:right w:val="nil"/>
            </w:tcBorders>
            <w:vAlign w:val="bottom"/>
          </w:tcPr>
          <w:p w:rsidR="007E5C09" w:rsidRPr="00A2679D" w:rsidRDefault="007E5C09" w:rsidP="00C70779">
            <w:pPr>
              <w:autoSpaceDE w:val="0"/>
              <w:autoSpaceDN w:val="0"/>
              <w:ind w:firstLine="709"/>
              <w:jc w:val="center"/>
            </w:pPr>
          </w:p>
        </w:tc>
      </w:tr>
      <w:tr w:rsidR="007E5C09" w:rsidRPr="00A2679D" w:rsidTr="00823EC8">
        <w:trPr>
          <w:cantSplit/>
        </w:trPr>
        <w:tc>
          <w:tcPr>
            <w:tcW w:w="2835" w:type="dxa"/>
            <w:tcBorders>
              <w:top w:val="nil"/>
              <w:left w:val="nil"/>
              <w:bottom w:val="nil"/>
              <w:right w:val="nil"/>
            </w:tcBorders>
          </w:tcPr>
          <w:p w:rsidR="007E5C09" w:rsidRPr="00A2679D" w:rsidRDefault="007E5C09" w:rsidP="00C70779">
            <w:pPr>
              <w:autoSpaceDE w:val="0"/>
              <w:autoSpaceDN w:val="0"/>
              <w:ind w:firstLine="709"/>
              <w:jc w:val="center"/>
              <w:rPr>
                <w:sz w:val="20"/>
                <w:szCs w:val="20"/>
              </w:rPr>
            </w:pPr>
            <w:r w:rsidRPr="00A2679D">
              <w:rPr>
                <w:sz w:val="20"/>
                <w:szCs w:val="20"/>
              </w:rPr>
              <w:t>(подпись)</w:t>
            </w:r>
          </w:p>
        </w:tc>
        <w:tc>
          <w:tcPr>
            <w:tcW w:w="1276" w:type="dxa"/>
            <w:tcBorders>
              <w:top w:val="nil"/>
              <w:left w:val="nil"/>
              <w:bottom w:val="nil"/>
              <w:right w:val="nil"/>
            </w:tcBorders>
          </w:tcPr>
          <w:p w:rsidR="007E5C09" w:rsidRPr="00381362" w:rsidRDefault="007E5C09" w:rsidP="00C70779">
            <w:pPr>
              <w:autoSpaceDE w:val="0"/>
              <w:autoSpaceDN w:val="0"/>
              <w:ind w:firstLine="709"/>
              <w:rPr>
                <w:sz w:val="20"/>
                <w:szCs w:val="20"/>
                <w:lang w:val="en-US"/>
              </w:rPr>
            </w:pPr>
            <w:r>
              <w:rPr>
                <w:sz w:val="20"/>
                <w:szCs w:val="20"/>
                <w:lang w:val="en-US"/>
              </w:rPr>
              <w:t xml:space="preserve"> </w:t>
            </w:r>
          </w:p>
        </w:tc>
        <w:tc>
          <w:tcPr>
            <w:tcW w:w="4989" w:type="dxa"/>
            <w:tcBorders>
              <w:top w:val="nil"/>
              <w:left w:val="nil"/>
              <w:bottom w:val="nil"/>
              <w:right w:val="nil"/>
            </w:tcBorders>
          </w:tcPr>
          <w:p w:rsidR="007E5C09" w:rsidRPr="00381362" w:rsidRDefault="007E5C09" w:rsidP="00C70779">
            <w:pPr>
              <w:ind w:firstLine="709"/>
              <w:rPr>
                <w:lang w:val="en-US"/>
              </w:rPr>
            </w:pPr>
            <w:r>
              <w:rPr>
                <w:sz w:val="20"/>
                <w:szCs w:val="20"/>
                <w:lang w:val="en-US"/>
              </w:rPr>
              <w:t xml:space="preserve"> </w:t>
            </w:r>
            <w:r w:rsidRPr="00A2679D">
              <w:rPr>
                <w:sz w:val="20"/>
                <w:szCs w:val="20"/>
              </w:rPr>
              <w:t>(Ф.И.О.)</w:t>
            </w:r>
            <w:r>
              <w:rPr>
                <w:lang w:val="en-US"/>
              </w:rPr>
              <w:t xml:space="preserve"> </w:t>
            </w:r>
          </w:p>
          <w:p w:rsidR="007E5C09" w:rsidRPr="00A2679D" w:rsidRDefault="007E5C09" w:rsidP="00C70779">
            <w:pPr>
              <w:autoSpaceDE w:val="0"/>
              <w:autoSpaceDN w:val="0"/>
              <w:ind w:firstLine="709"/>
              <w:jc w:val="center"/>
              <w:rPr>
                <w:sz w:val="20"/>
                <w:szCs w:val="20"/>
              </w:rPr>
            </w:pPr>
          </w:p>
        </w:tc>
      </w:tr>
    </w:tbl>
    <w:p w:rsidR="007E5C09" w:rsidRPr="00352FEB" w:rsidRDefault="007E5C09" w:rsidP="00C70779">
      <w:pPr>
        <w:ind w:firstLine="709"/>
        <w:jc w:val="right"/>
      </w:pPr>
      <w:r>
        <w:rPr>
          <w:lang w:val="en-US"/>
        </w:rPr>
        <w:t>”</w:t>
      </w:r>
    </w:p>
    <w:sectPr w:rsidR="007E5C09" w:rsidRPr="00352FEB" w:rsidSect="007236A0">
      <w:headerReference w:type="even" r:id="rId33"/>
      <w:headerReference w:type="default" r:id="rId34"/>
      <w:footerReference w:type="even" r:id="rId35"/>
      <w:footerReference w:type="default" r:id="rId36"/>
      <w:pgSz w:w="11906" w:h="16838"/>
      <w:pgMar w:top="1134" w:right="1134" w:bottom="1134" w:left="1418" w:header="709" w:footer="709"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09" w:rsidRDefault="007E5C09" w:rsidP="007236A0">
      <w:r>
        <w:separator/>
      </w:r>
    </w:p>
  </w:endnote>
  <w:endnote w:type="continuationSeparator" w:id="0">
    <w:p w:rsidR="007E5C09" w:rsidRDefault="007E5C09" w:rsidP="00723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09" w:rsidRDefault="007E5C09" w:rsidP="00823E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5C09" w:rsidRDefault="007E5C09" w:rsidP="00823E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09" w:rsidRDefault="007E5C09" w:rsidP="00823EC8">
    <w:pPr>
      <w:pStyle w:val="Footer"/>
      <w:framePr w:wrap="around" w:vAnchor="text" w:hAnchor="margin" w:xAlign="right" w:y="1"/>
      <w:rPr>
        <w:rStyle w:val="PageNumber"/>
      </w:rPr>
    </w:pPr>
  </w:p>
  <w:p w:rsidR="007E5C09" w:rsidRDefault="007E5C09" w:rsidP="00823E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09" w:rsidRDefault="007E5C09" w:rsidP="007236A0">
      <w:r>
        <w:separator/>
      </w:r>
    </w:p>
  </w:footnote>
  <w:footnote w:type="continuationSeparator" w:id="0">
    <w:p w:rsidR="007E5C09" w:rsidRDefault="007E5C09" w:rsidP="00723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09" w:rsidRDefault="007E5C09" w:rsidP="00823E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5C09" w:rsidRDefault="007E5C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09" w:rsidRDefault="007E5C09" w:rsidP="00823EC8">
    <w:pPr>
      <w:pStyle w:val="Header"/>
      <w:framePr w:wrap="around" w:vAnchor="text" w:hAnchor="margin" w:xAlign="center" w:y="1"/>
      <w:rPr>
        <w:rStyle w:val="PageNumber"/>
      </w:rPr>
    </w:pPr>
  </w:p>
  <w:p w:rsidR="007E5C09" w:rsidRDefault="007E5C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cs="Times New Roman"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cs="Times New Roman" w:hint="default"/>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cs="Times New Roman"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543674"/>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0802D2"/>
    <w:multiLevelType w:val="multilevel"/>
    <w:tmpl w:val="BAB2E512"/>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3781E83"/>
    <w:multiLevelType w:val="hybridMultilevel"/>
    <w:tmpl w:val="917A81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D7E1326"/>
    <w:multiLevelType w:val="hybridMultilevel"/>
    <w:tmpl w:val="E5186A0A"/>
    <w:lvl w:ilvl="0" w:tplc="6B34457C">
      <w:start w:val="1"/>
      <w:numFmt w:val="decimal"/>
      <w:lvlText w:val="%1."/>
      <w:lvlJc w:val="left"/>
      <w:pPr>
        <w:ind w:left="720"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6F3D4A"/>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0">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639"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691320F"/>
    <w:multiLevelType w:val="hybridMultilevel"/>
    <w:tmpl w:val="BC2C6764"/>
    <w:lvl w:ilvl="0" w:tplc="4B44E8C6">
      <w:start w:val="6"/>
      <w:numFmt w:val="bullet"/>
      <w:lvlText w:val=""/>
      <w:lvlJc w:val="left"/>
      <w:pPr>
        <w:ind w:left="720" w:hanging="360"/>
      </w:pPr>
      <w:rPr>
        <w:rFonts w:ascii="Symbol" w:hAnsi="Symbol" w:hint="default"/>
      </w:rPr>
    </w:lvl>
    <w:lvl w:ilvl="1" w:tplc="4B44E8C6">
      <w:start w:val="6"/>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3">
    <w:nsid w:val="2F0A5F97"/>
    <w:multiLevelType w:val="hybridMultilevel"/>
    <w:tmpl w:val="EF5655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F085B17"/>
    <w:multiLevelType w:val="hybridMultilevel"/>
    <w:tmpl w:val="D21C3CC8"/>
    <w:lvl w:ilvl="0" w:tplc="0ACCA7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905"/>
        </w:tabs>
        <w:ind w:left="390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1">
    <w:nsid w:val="42F62338"/>
    <w:multiLevelType w:val="multilevel"/>
    <w:tmpl w:val="1B7E0666"/>
    <w:lvl w:ilvl="0">
      <w:start w:val="1"/>
      <w:numFmt w:val="decimal"/>
      <w:lvlText w:val="%1."/>
      <w:lvlJc w:val="left"/>
      <w:pPr>
        <w:ind w:left="982" w:hanging="360"/>
      </w:pPr>
      <w:rPr>
        <w:rFonts w:cs="Times New Roman" w:hint="default"/>
        <w:sz w:val="28"/>
      </w:rPr>
    </w:lvl>
    <w:lvl w:ilvl="1">
      <w:start w:val="1"/>
      <w:numFmt w:val="decimal"/>
      <w:isLgl/>
      <w:lvlText w:val="%1.%2."/>
      <w:lvlJc w:val="left"/>
      <w:pPr>
        <w:ind w:left="1159" w:hanging="450"/>
      </w:pPr>
      <w:rPr>
        <w:rFonts w:cs="Times New Roman" w:hint="default"/>
        <w:sz w:val="28"/>
      </w:rPr>
    </w:lvl>
    <w:lvl w:ilvl="2">
      <w:start w:val="1"/>
      <w:numFmt w:val="decimal"/>
      <w:isLgl/>
      <w:lvlText w:val="%1.%2.%3."/>
      <w:lvlJc w:val="left"/>
      <w:pPr>
        <w:ind w:left="1516" w:hanging="720"/>
      </w:pPr>
      <w:rPr>
        <w:rFonts w:cs="Times New Roman" w:hint="default"/>
        <w:sz w:val="28"/>
      </w:rPr>
    </w:lvl>
    <w:lvl w:ilvl="3">
      <w:start w:val="1"/>
      <w:numFmt w:val="decimal"/>
      <w:isLgl/>
      <w:lvlText w:val="%1.%2.%3.%4."/>
      <w:lvlJc w:val="left"/>
      <w:pPr>
        <w:ind w:left="1603" w:hanging="720"/>
      </w:pPr>
      <w:rPr>
        <w:rFonts w:cs="Times New Roman" w:hint="default"/>
        <w:sz w:val="28"/>
      </w:rPr>
    </w:lvl>
    <w:lvl w:ilvl="4">
      <w:start w:val="1"/>
      <w:numFmt w:val="decimal"/>
      <w:isLgl/>
      <w:lvlText w:val="%1.%2.%3.%4.%5."/>
      <w:lvlJc w:val="left"/>
      <w:pPr>
        <w:ind w:left="2050" w:hanging="1080"/>
      </w:pPr>
      <w:rPr>
        <w:rFonts w:cs="Times New Roman" w:hint="default"/>
        <w:sz w:val="28"/>
      </w:rPr>
    </w:lvl>
    <w:lvl w:ilvl="5">
      <w:start w:val="1"/>
      <w:numFmt w:val="decimal"/>
      <w:isLgl/>
      <w:lvlText w:val="%1.%2.%3.%4.%5.%6."/>
      <w:lvlJc w:val="left"/>
      <w:pPr>
        <w:ind w:left="2137" w:hanging="1080"/>
      </w:pPr>
      <w:rPr>
        <w:rFonts w:cs="Times New Roman" w:hint="default"/>
        <w:sz w:val="28"/>
      </w:rPr>
    </w:lvl>
    <w:lvl w:ilvl="6">
      <w:start w:val="1"/>
      <w:numFmt w:val="decimal"/>
      <w:isLgl/>
      <w:lvlText w:val="%1.%2.%3.%4.%5.%6.%7."/>
      <w:lvlJc w:val="left"/>
      <w:pPr>
        <w:ind w:left="2224" w:hanging="1080"/>
      </w:pPr>
      <w:rPr>
        <w:rFonts w:cs="Times New Roman" w:hint="default"/>
        <w:sz w:val="28"/>
      </w:rPr>
    </w:lvl>
    <w:lvl w:ilvl="7">
      <w:start w:val="1"/>
      <w:numFmt w:val="decimal"/>
      <w:isLgl/>
      <w:lvlText w:val="%1.%2.%3.%4.%5.%6.%7.%8."/>
      <w:lvlJc w:val="left"/>
      <w:pPr>
        <w:ind w:left="2671" w:hanging="1440"/>
      </w:pPr>
      <w:rPr>
        <w:rFonts w:cs="Times New Roman" w:hint="default"/>
        <w:sz w:val="28"/>
      </w:rPr>
    </w:lvl>
    <w:lvl w:ilvl="8">
      <w:start w:val="1"/>
      <w:numFmt w:val="decimal"/>
      <w:isLgl/>
      <w:lvlText w:val="%1.%2.%3.%4.%5.%6.%7.%8.%9."/>
      <w:lvlJc w:val="left"/>
      <w:pPr>
        <w:ind w:left="2758" w:hanging="1440"/>
      </w:pPr>
      <w:rPr>
        <w:rFonts w:cs="Times New Roman" w:hint="default"/>
        <w:sz w:val="28"/>
      </w:rPr>
    </w:lvl>
  </w:abstractNum>
  <w:abstractNum w:abstractNumId="22">
    <w:nsid w:val="43875180"/>
    <w:multiLevelType w:val="multilevel"/>
    <w:tmpl w:val="050844B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nsid w:val="4E19535C"/>
    <w:multiLevelType w:val="multilevel"/>
    <w:tmpl w:val="DE36712C"/>
    <w:lvl w:ilvl="0">
      <w:start w:val="3"/>
      <w:numFmt w:val="decimal"/>
      <w:lvlText w:val="%1."/>
      <w:lvlJc w:val="left"/>
      <w:pPr>
        <w:ind w:left="1453" w:hanging="885"/>
      </w:pPr>
      <w:rPr>
        <w:rFonts w:cs="Times New Roman" w:hint="default"/>
      </w:rPr>
    </w:lvl>
    <w:lvl w:ilvl="1">
      <w:start w:val="4"/>
      <w:numFmt w:val="decimal"/>
      <w:lvlText w:val="%1.%2."/>
      <w:lvlJc w:val="left"/>
      <w:pPr>
        <w:ind w:left="1155" w:hanging="885"/>
      </w:pPr>
      <w:rPr>
        <w:rFonts w:cs="Times New Roman" w:hint="default"/>
      </w:rPr>
    </w:lvl>
    <w:lvl w:ilvl="2">
      <w:start w:val="1"/>
      <w:numFmt w:val="decimal"/>
      <w:lvlText w:val="%1.%2.%3."/>
      <w:lvlJc w:val="left"/>
      <w:pPr>
        <w:ind w:left="2162" w:hanging="885"/>
      </w:pPr>
      <w:rPr>
        <w:rFonts w:cs="Times New Roman" w:hint="default"/>
        <w:sz w:val="28"/>
        <w:szCs w:val="28"/>
      </w:rPr>
    </w:lvl>
    <w:lvl w:ilvl="3">
      <w:start w:val="1"/>
      <w:numFmt w:val="decimal"/>
      <w:lvlText w:val="%1.%2.%3.%4."/>
      <w:lvlJc w:val="left"/>
      <w:pPr>
        <w:ind w:left="1648"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5">
    <w:nsid w:val="52D03FD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8">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604339BD"/>
    <w:multiLevelType w:val="hybridMultilevel"/>
    <w:tmpl w:val="454E28DE"/>
    <w:lvl w:ilvl="0" w:tplc="E5F4507E">
      <w:start w:val="1"/>
      <w:numFmt w:val="decimal"/>
      <w:lvlText w:val="%1."/>
      <w:lvlJc w:val="left"/>
      <w:pPr>
        <w:ind w:left="502" w:hanging="360"/>
      </w:pPr>
      <w:rPr>
        <w:rFonts w:cs="Times New Roman" w:hint="default"/>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nsid w:val="72B15277"/>
    <w:multiLevelType w:val="multilevel"/>
    <w:tmpl w:val="EB84B888"/>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020"/>
        </w:tabs>
        <w:ind w:left="1020" w:hanging="720"/>
      </w:pPr>
      <w:rPr>
        <w:rFonts w:cs="Times New Roman" w:hint="default"/>
      </w:rPr>
    </w:lvl>
    <w:lvl w:ilvl="2">
      <w:start w:val="4"/>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4">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0"/>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1"/>
  </w:num>
  <w:num w:numId="7">
    <w:abstractNumId w:val="26"/>
  </w:num>
  <w:num w:numId="8">
    <w:abstractNumId w:val="27"/>
  </w:num>
  <w:num w:numId="9">
    <w:abstractNumId w:val="28"/>
  </w:num>
  <w:num w:numId="10">
    <w:abstractNumId w:val="1"/>
  </w:num>
  <w:num w:numId="11">
    <w:abstractNumId w:val="22"/>
  </w:num>
  <w:num w:numId="12">
    <w:abstractNumId w:val="6"/>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3"/>
  </w:num>
  <w:num w:numId="19">
    <w:abstractNumId w:val="4"/>
  </w:num>
  <w:num w:numId="20">
    <w:abstractNumId w:val="15"/>
  </w:num>
  <w:num w:numId="21">
    <w:abstractNumId w:val="0"/>
  </w:num>
  <w:num w:numId="22">
    <w:abstractNumId w:val="5"/>
  </w:num>
  <w:num w:numId="23">
    <w:abstractNumId w:val="19"/>
  </w:num>
  <w:num w:numId="24">
    <w:abstractNumId w:val="32"/>
  </w:num>
  <w:num w:numId="25">
    <w:abstractNumId w:val="31"/>
  </w:num>
  <w:num w:numId="26">
    <w:abstractNumId w:val="3"/>
  </w:num>
  <w:num w:numId="27">
    <w:abstractNumId w:val="13"/>
  </w:num>
  <w:num w:numId="28">
    <w:abstractNumId w:val="7"/>
  </w:num>
  <w:num w:numId="29">
    <w:abstractNumId w:val="2"/>
  </w:num>
  <w:num w:numId="30">
    <w:abstractNumId w:val="18"/>
  </w:num>
  <w:num w:numId="31">
    <w:abstractNumId w:val="9"/>
  </w:num>
  <w:num w:numId="32">
    <w:abstractNumId w:val="24"/>
  </w:num>
  <w:num w:numId="33">
    <w:abstractNumId w:val="12"/>
  </w:num>
  <w:num w:numId="34">
    <w:abstractNumId w:val="25"/>
  </w:num>
  <w:num w:numId="35">
    <w:abstractNumId w:val="23"/>
  </w:num>
  <w:num w:numId="36">
    <w:abstractNumId w:val="8"/>
  </w:num>
  <w:num w:numId="37">
    <w:abstractNumId w:val="29"/>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6F7"/>
    <w:rsid w:val="00016ACF"/>
    <w:rsid w:val="000308EF"/>
    <w:rsid w:val="00063F10"/>
    <w:rsid w:val="00073AAE"/>
    <w:rsid w:val="00084971"/>
    <w:rsid w:val="000919A0"/>
    <w:rsid w:val="000F2724"/>
    <w:rsid w:val="000F752F"/>
    <w:rsid w:val="0010017C"/>
    <w:rsid w:val="00134966"/>
    <w:rsid w:val="00140B5D"/>
    <w:rsid w:val="0015552B"/>
    <w:rsid w:val="00162AB7"/>
    <w:rsid w:val="00193B50"/>
    <w:rsid w:val="001B03DB"/>
    <w:rsid w:val="001C13E4"/>
    <w:rsid w:val="001C775A"/>
    <w:rsid w:val="001D0AC1"/>
    <w:rsid w:val="001D5946"/>
    <w:rsid w:val="00214081"/>
    <w:rsid w:val="00247C95"/>
    <w:rsid w:val="002675AC"/>
    <w:rsid w:val="00283BA6"/>
    <w:rsid w:val="00296A81"/>
    <w:rsid w:val="00334398"/>
    <w:rsid w:val="00352FEB"/>
    <w:rsid w:val="003604E4"/>
    <w:rsid w:val="00381362"/>
    <w:rsid w:val="003E2A66"/>
    <w:rsid w:val="004052CD"/>
    <w:rsid w:val="00421078"/>
    <w:rsid w:val="00424463"/>
    <w:rsid w:val="00446D36"/>
    <w:rsid w:val="00484547"/>
    <w:rsid w:val="00485E38"/>
    <w:rsid w:val="004973DB"/>
    <w:rsid w:val="004A3818"/>
    <w:rsid w:val="004B0E3A"/>
    <w:rsid w:val="004D41BD"/>
    <w:rsid w:val="004E42B0"/>
    <w:rsid w:val="005203A7"/>
    <w:rsid w:val="005402DF"/>
    <w:rsid w:val="005554E4"/>
    <w:rsid w:val="00560701"/>
    <w:rsid w:val="00563123"/>
    <w:rsid w:val="005637CE"/>
    <w:rsid w:val="00572414"/>
    <w:rsid w:val="005D6305"/>
    <w:rsid w:val="005E5570"/>
    <w:rsid w:val="00684C54"/>
    <w:rsid w:val="006A167A"/>
    <w:rsid w:val="006A7766"/>
    <w:rsid w:val="006D31AD"/>
    <w:rsid w:val="006F70D6"/>
    <w:rsid w:val="007236A0"/>
    <w:rsid w:val="007254E0"/>
    <w:rsid w:val="007278B2"/>
    <w:rsid w:val="00734E3F"/>
    <w:rsid w:val="00735500"/>
    <w:rsid w:val="00744251"/>
    <w:rsid w:val="00753631"/>
    <w:rsid w:val="007760E3"/>
    <w:rsid w:val="0078675B"/>
    <w:rsid w:val="007B0F2D"/>
    <w:rsid w:val="007E2D95"/>
    <w:rsid w:val="007E5C09"/>
    <w:rsid w:val="007F4C24"/>
    <w:rsid w:val="00823EC8"/>
    <w:rsid w:val="008311F8"/>
    <w:rsid w:val="0085038A"/>
    <w:rsid w:val="00856960"/>
    <w:rsid w:val="00871B3D"/>
    <w:rsid w:val="008D4C69"/>
    <w:rsid w:val="008F167C"/>
    <w:rsid w:val="00902A95"/>
    <w:rsid w:val="00922EBE"/>
    <w:rsid w:val="00931740"/>
    <w:rsid w:val="009464F2"/>
    <w:rsid w:val="0096247C"/>
    <w:rsid w:val="009811F6"/>
    <w:rsid w:val="009A1BD9"/>
    <w:rsid w:val="009C7228"/>
    <w:rsid w:val="009E7B82"/>
    <w:rsid w:val="00A07F58"/>
    <w:rsid w:val="00A20275"/>
    <w:rsid w:val="00A2679D"/>
    <w:rsid w:val="00A64D6C"/>
    <w:rsid w:val="00A93F41"/>
    <w:rsid w:val="00AB764D"/>
    <w:rsid w:val="00B35B6F"/>
    <w:rsid w:val="00B62CF4"/>
    <w:rsid w:val="00B827A8"/>
    <w:rsid w:val="00BE06F7"/>
    <w:rsid w:val="00BE0D3A"/>
    <w:rsid w:val="00C06D22"/>
    <w:rsid w:val="00C12BF2"/>
    <w:rsid w:val="00C15116"/>
    <w:rsid w:val="00C235CB"/>
    <w:rsid w:val="00C37689"/>
    <w:rsid w:val="00C70779"/>
    <w:rsid w:val="00C8601A"/>
    <w:rsid w:val="00C91032"/>
    <w:rsid w:val="00CB24A2"/>
    <w:rsid w:val="00CF4503"/>
    <w:rsid w:val="00D063C6"/>
    <w:rsid w:val="00D51BA1"/>
    <w:rsid w:val="00D53A68"/>
    <w:rsid w:val="00D63C26"/>
    <w:rsid w:val="00D90C09"/>
    <w:rsid w:val="00E13E54"/>
    <w:rsid w:val="00E30533"/>
    <w:rsid w:val="00E32348"/>
    <w:rsid w:val="00E32E2D"/>
    <w:rsid w:val="00E45D52"/>
    <w:rsid w:val="00E611B9"/>
    <w:rsid w:val="00E930CB"/>
    <w:rsid w:val="00EA4969"/>
    <w:rsid w:val="00EC42DE"/>
    <w:rsid w:val="00ED1C1E"/>
    <w:rsid w:val="00EE095F"/>
    <w:rsid w:val="00F162EE"/>
    <w:rsid w:val="00F3596F"/>
    <w:rsid w:val="00F551AA"/>
    <w:rsid w:val="00F55C90"/>
    <w:rsid w:val="00F60C7D"/>
    <w:rsid w:val="00FB66A6"/>
    <w:rsid w:val="00FC0CCC"/>
    <w:rsid w:val="00FC3F32"/>
    <w:rsid w:val="00FC7604"/>
    <w:rsid w:val="00FC7D1E"/>
    <w:rsid w:val="00FF0478"/>
    <w:rsid w:val="00FF79D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A0"/>
    <w:rPr>
      <w:rFonts w:ascii="Times New Roman" w:eastAsia="Times New Roman" w:hAnsi="Times New Roman"/>
      <w:sz w:val="24"/>
      <w:szCs w:val="24"/>
    </w:rPr>
  </w:style>
  <w:style w:type="paragraph" w:styleId="Heading1">
    <w:name w:val="heading 1"/>
    <w:basedOn w:val="Normal"/>
    <w:next w:val="Normal"/>
    <w:link w:val="Heading1Char"/>
    <w:uiPriority w:val="99"/>
    <w:qFormat/>
    <w:rsid w:val="00352FEB"/>
    <w:pPr>
      <w:keepNext/>
      <w:ind w:left="-142" w:firstLine="142"/>
      <w:jc w:val="center"/>
      <w:outlineLvl w:val="0"/>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2FEB"/>
    <w:rPr>
      <w:rFonts w:ascii="Times New Roman" w:hAnsi="Times New Roman" w:cs="Times New Roman"/>
      <w:b/>
      <w:sz w:val="20"/>
      <w:szCs w:val="20"/>
      <w:lang w:eastAsia="ru-RU"/>
    </w:rPr>
  </w:style>
  <w:style w:type="paragraph" w:styleId="Footer">
    <w:name w:val="footer"/>
    <w:basedOn w:val="Normal"/>
    <w:link w:val="FooterChar"/>
    <w:uiPriority w:val="99"/>
    <w:rsid w:val="007236A0"/>
    <w:pPr>
      <w:tabs>
        <w:tab w:val="center" w:pos="4677"/>
        <w:tab w:val="right" w:pos="9355"/>
      </w:tabs>
    </w:pPr>
  </w:style>
  <w:style w:type="character" w:customStyle="1" w:styleId="FooterChar">
    <w:name w:val="Footer Char"/>
    <w:basedOn w:val="DefaultParagraphFont"/>
    <w:link w:val="Footer"/>
    <w:uiPriority w:val="99"/>
    <w:locked/>
    <w:rsid w:val="007236A0"/>
    <w:rPr>
      <w:rFonts w:ascii="Times New Roman" w:hAnsi="Times New Roman" w:cs="Times New Roman"/>
      <w:sz w:val="24"/>
      <w:szCs w:val="24"/>
      <w:lang w:eastAsia="ru-RU"/>
    </w:rPr>
  </w:style>
  <w:style w:type="character" w:styleId="PageNumber">
    <w:name w:val="page number"/>
    <w:basedOn w:val="DefaultParagraphFont"/>
    <w:uiPriority w:val="99"/>
    <w:rsid w:val="007236A0"/>
    <w:rPr>
      <w:rFonts w:cs="Times New Roman"/>
    </w:rPr>
  </w:style>
  <w:style w:type="paragraph" w:customStyle="1" w:styleId="ConsPlusNormal">
    <w:name w:val="ConsPlusNormal"/>
    <w:next w:val="Normal"/>
    <w:link w:val="ConsPlusNormal0"/>
    <w:uiPriority w:val="99"/>
    <w:rsid w:val="007236A0"/>
    <w:pPr>
      <w:widowControl w:val="0"/>
      <w:suppressAutoHyphens/>
      <w:autoSpaceDE w:val="0"/>
      <w:ind w:firstLine="720"/>
    </w:pPr>
    <w:rPr>
      <w:rFonts w:ascii="Arial" w:hAnsi="Arial"/>
      <w:lang w:eastAsia="ar-SA"/>
    </w:rPr>
  </w:style>
  <w:style w:type="paragraph" w:styleId="Header">
    <w:name w:val="header"/>
    <w:basedOn w:val="Normal"/>
    <w:link w:val="HeaderChar"/>
    <w:uiPriority w:val="99"/>
    <w:rsid w:val="007236A0"/>
    <w:pPr>
      <w:widowControl w:val="0"/>
      <w:suppressAutoHyphens/>
    </w:pPr>
    <w:rPr>
      <w:rFonts w:eastAsia="Calibri"/>
      <w:lang w:eastAsia="ar-SA"/>
    </w:rPr>
  </w:style>
  <w:style w:type="character" w:customStyle="1" w:styleId="HeaderChar">
    <w:name w:val="Header Char"/>
    <w:basedOn w:val="DefaultParagraphFont"/>
    <w:link w:val="Header"/>
    <w:uiPriority w:val="99"/>
    <w:locked/>
    <w:rsid w:val="007236A0"/>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7236A0"/>
    <w:rPr>
      <w:rFonts w:ascii="Arial" w:hAnsi="Arial"/>
      <w:sz w:val="22"/>
      <w:lang w:eastAsia="ar-SA" w:bidi="ar-SA"/>
    </w:rPr>
  </w:style>
  <w:style w:type="paragraph" w:customStyle="1" w:styleId="ConsPlusNonformat">
    <w:name w:val="ConsPlusNonformat"/>
    <w:uiPriority w:val="99"/>
    <w:rsid w:val="007236A0"/>
    <w:pPr>
      <w:autoSpaceDE w:val="0"/>
      <w:autoSpaceDN w:val="0"/>
      <w:adjustRightInd w:val="0"/>
    </w:pPr>
    <w:rPr>
      <w:rFonts w:ascii="Courier New" w:eastAsia="Times New Roman" w:hAnsi="Courier New" w:cs="Courier New"/>
      <w:sz w:val="20"/>
      <w:szCs w:val="20"/>
    </w:rPr>
  </w:style>
  <w:style w:type="paragraph" w:styleId="ListParagraph">
    <w:name w:val="List Paragraph"/>
    <w:basedOn w:val="Normal"/>
    <w:uiPriority w:val="99"/>
    <w:qFormat/>
    <w:rsid w:val="007236A0"/>
    <w:pPr>
      <w:spacing w:after="160" w:line="25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rsid w:val="007236A0"/>
    <w:rPr>
      <w:rFonts w:ascii="Tahoma" w:hAnsi="Tahoma" w:cs="Tahoma"/>
      <w:sz w:val="16"/>
      <w:szCs w:val="16"/>
    </w:rPr>
  </w:style>
  <w:style w:type="character" w:customStyle="1" w:styleId="BalloonTextChar">
    <w:name w:val="Balloon Text Char"/>
    <w:basedOn w:val="DefaultParagraphFont"/>
    <w:link w:val="BalloonText"/>
    <w:uiPriority w:val="99"/>
    <w:locked/>
    <w:rsid w:val="007236A0"/>
    <w:rPr>
      <w:rFonts w:ascii="Tahoma" w:hAnsi="Tahoma" w:cs="Tahoma"/>
      <w:sz w:val="16"/>
      <w:szCs w:val="16"/>
      <w:lang w:eastAsia="ru-RU"/>
    </w:rPr>
  </w:style>
  <w:style w:type="character" w:styleId="Hyperlink">
    <w:name w:val="Hyperlink"/>
    <w:basedOn w:val="DefaultParagraphFont"/>
    <w:uiPriority w:val="99"/>
    <w:rsid w:val="007236A0"/>
    <w:rPr>
      <w:rFonts w:cs="Times New Roman"/>
      <w:color w:val="0000FF"/>
      <w:u w:val="single"/>
    </w:rPr>
  </w:style>
  <w:style w:type="paragraph" w:customStyle="1" w:styleId="a">
    <w:name w:val="Обычный.Название подразделения"/>
    <w:uiPriority w:val="99"/>
    <w:rsid w:val="00352FEB"/>
    <w:rPr>
      <w:rFonts w:ascii="SchoolBook" w:eastAsia="Times New Roman" w:hAnsi="SchoolBook"/>
      <w:sz w:val="28"/>
      <w:szCs w:val="20"/>
    </w:rPr>
  </w:style>
  <w:style w:type="paragraph" w:styleId="BodyText">
    <w:name w:val="Body Text"/>
    <w:basedOn w:val="Normal"/>
    <w:link w:val="BodyTextChar"/>
    <w:uiPriority w:val="99"/>
    <w:rsid w:val="00352FEB"/>
    <w:pPr>
      <w:jc w:val="both"/>
    </w:pPr>
    <w:rPr>
      <w:sz w:val="28"/>
      <w:szCs w:val="20"/>
    </w:rPr>
  </w:style>
  <w:style w:type="character" w:customStyle="1" w:styleId="BodyTextChar">
    <w:name w:val="Body Text Char"/>
    <w:basedOn w:val="DefaultParagraphFont"/>
    <w:link w:val="BodyText"/>
    <w:uiPriority w:val="99"/>
    <w:locked/>
    <w:rsid w:val="00352FEB"/>
    <w:rPr>
      <w:rFonts w:ascii="Times New Roman" w:hAnsi="Times New Roman" w:cs="Times New Roman"/>
      <w:sz w:val="20"/>
      <w:szCs w:val="20"/>
      <w:lang w:eastAsia="ru-RU"/>
    </w:rPr>
  </w:style>
  <w:style w:type="paragraph" w:customStyle="1" w:styleId="ConsPlusTitle">
    <w:name w:val="ConsPlusTitle"/>
    <w:uiPriority w:val="99"/>
    <w:rsid w:val="00352FEB"/>
    <w:pPr>
      <w:widowControl w:val="0"/>
      <w:autoSpaceDE w:val="0"/>
      <w:autoSpaceDN w:val="0"/>
      <w:adjustRightInd w:val="0"/>
    </w:pPr>
    <w:rPr>
      <w:rFonts w:ascii="Arial" w:eastAsia="Times New Roman" w:hAnsi="Arial" w:cs="Arial"/>
      <w:b/>
      <w:bCs/>
      <w:sz w:val="20"/>
      <w:szCs w:val="20"/>
    </w:rPr>
  </w:style>
  <w:style w:type="paragraph" w:styleId="NormalWeb">
    <w:name w:val="Normal (Web)"/>
    <w:basedOn w:val="Normal"/>
    <w:uiPriority w:val="99"/>
    <w:rsid w:val="00352FEB"/>
    <w:pPr>
      <w:spacing w:before="100" w:beforeAutospacing="1" w:after="100" w:afterAutospacing="1"/>
    </w:pPr>
  </w:style>
  <w:style w:type="paragraph" w:styleId="FootnoteText">
    <w:name w:val="footnote text"/>
    <w:basedOn w:val="Normal"/>
    <w:link w:val="FootnoteTextChar"/>
    <w:uiPriority w:val="99"/>
    <w:rsid w:val="00352FEB"/>
    <w:rPr>
      <w:sz w:val="20"/>
      <w:szCs w:val="20"/>
    </w:rPr>
  </w:style>
  <w:style w:type="character" w:customStyle="1" w:styleId="FootnoteTextChar">
    <w:name w:val="Footnote Text Char"/>
    <w:basedOn w:val="DefaultParagraphFont"/>
    <w:link w:val="FootnoteText"/>
    <w:uiPriority w:val="99"/>
    <w:locked/>
    <w:rsid w:val="00352FEB"/>
    <w:rPr>
      <w:rFonts w:ascii="Times New Roman" w:hAnsi="Times New Roman" w:cs="Times New Roman"/>
      <w:sz w:val="20"/>
      <w:szCs w:val="20"/>
      <w:lang w:eastAsia="ru-RU"/>
    </w:rPr>
  </w:style>
  <w:style w:type="character" w:styleId="FootnoteReference">
    <w:name w:val="footnote reference"/>
    <w:basedOn w:val="DefaultParagraphFont"/>
    <w:uiPriority w:val="99"/>
    <w:rsid w:val="00352FEB"/>
    <w:rPr>
      <w:rFonts w:cs="Times New Roman"/>
      <w:vertAlign w:val="superscript"/>
    </w:rPr>
  </w:style>
  <w:style w:type="paragraph" w:customStyle="1" w:styleId="ConsPlusCell">
    <w:name w:val="ConsPlusCell"/>
    <w:uiPriority w:val="99"/>
    <w:rsid w:val="00352FEB"/>
    <w:pPr>
      <w:autoSpaceDE w:val="0"/>
      <w:autoSpaceDN w:val="0"/>
      <w:adjustRightInd w:val="0"/>
    </w:pPr>
    <w:rPr>
      <w:rFonts w:ascii="Arial" w:eastAsia="Times New Roman" w:hAnsi="Arial" w:cs="Arial"/>
      <w:sz w:val="20"/>
      <w:szCs w:val="20"/>
    </w:rPr>
  </w:style>
  <w:style w:type="character" w:customStyle="1" w:styleId="a0">
    <w:name w:val="Цветовое выделение"/>
    <w:uiPriority w:val="99"/>
    <w:rsid w:val="00352FEB"/>
    <w:rPr>
      <w:b/>
      <w:color w:val="000080"/>
      <w:sz w:val="20"/>
    </w:rPr>
  </w:style>
  <w:style w:type="paragraph" w:customStyle="1" w:styleId="s1">
    <w:name w:val="s_1"/>
    <w:basedOn w:val="Normal"/>
    <w:uiPriority w:val="99"/>
    <w:rsid w:val="00C12BF2"/>
    <w:pPr>
      <w:spacing w:before="100" w:beforeAutospacing="1" w:after="100" w:afterAutospacing="1"/>
    </w:pPr>
  </w:style>
  <w:style w:type="paragraph" w:customStyle="1" w:styleId="s22">
    <w:name w:val="s_22"/>
    <w:basedOn w:val="Normal"/>
    <w:uiPriority w:val="99"/>
    <w:rsid w:val="00E611B9"/>
    <w:pPr>
      <w:spacing w:before="100" w:beforeAutospacing="1" w:after="100" w:afterAutospacing="1"/>
    </w:pPr>
  </w:style>
  <w:style w:type="paragraph" w:customStyle="1" w:styleId="empty">
    <w:name w:val="empty"/>
    <w:basedOn w:val="Normal"/>
    <w:uiPriority w:val="99"/>
    <w:rsid w:val="008F167C"/>
    <w:pPr>
      <w:spacing w:before="100" w:beforeAutospacing="1" w:after="100" w:afterAutospacing="1"/>
    </w:pPr>
  </w:style>
  <w:style w:type="paragraph" w:customStyle="1" w:styleId="s16">
    <w:name w:val="s_16"/>
    <w:basedOn w:val="Normal"/>
    <w:uiPriority w:val="99"/>
    <w:rsid w:val="008F167C"/>
    <w:pPr>
      <w:spacing w:before="100" w:beforeAutospacing="1" w:after="100" w:afterAutospacing="1"/>
    </w:pPr>
  </w:style>
  <w:style w:type="paragraph" w:styleId="DocumentMap">
    <w:name w:val="Document Map"/>
    <w:basedOn w:val="Normal"/>
    <w:link w:val="DocumentMapChar"/>
    <w:uiPriority w:val="99"/>
    <w:semiHidden/>
    <w:rsid w:val="0093174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C0CC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301685989">
      <w:marLeft w:val="0"/>
      <w:marRight w:val="0"/>
      <w:marTop w:val="0"/>
      <w:marBottom w:val="0"/>
      <w:divBdr>
        <w:top w:val="none" w:sz="0" w:space="0" w:color="auto"/>
        <w:left w:val="none" w:sz="0" w:space="0" w:color="auto"/>
        <w:bottom w:val="none" w:sz="0" w:space="0" w:color="auto"/>
        <w:right w:val="none" w:sz="0" w:space="0" w:color="auto"/>
      </w:divBdr>
    </w:div>
    <w:div w:id="1301685992">
      <w:marLeft w:val="0"/>
      <w:marRight w:val="0"/>
      <w:marTop w:val="0"/>
      <w:marBottom w:val="0"/>
      <w:divBdr>
        <w:top w:val="none" w:sz="0" w:space="0" w:color="auto"/>
        <w:left w:val="none" w:sz="0" w:space="0" w:color="auto"/>
        <w:bottom w:val="none" w:sz="0" w:space="0" w:color="auto"/>
        <w:right w:val="none" w:sz="0" w:space="0" w:color="auto"/>
      </w:divBdr>
      <w:divsChild>
        <w:div w:id="1301685985">
          <w:marLeft w:val="0"/>
          <w:marRight w:val="0"/>
          <w:marTop w:val="0"/>
          <w:marBottom w:val="0"/>
          <w:divBdr>
            <w:top w:val="none" w:sz="0" w:space="0" w:color="auto"/>
            <w:left w:val="none" w:sz="0" w:space="0" w:color="auto"/>
            <w:bottom w:val="none" w:sz="0" w:space="0" w:color="auto"/>
            <w:right w:val="none" w:sz="0" w:space="0" w:color="auto"/>
          </w:divBdr>
        </w:div>
        <w:div w:id="1301685986">
          <w:marLeft w:val="0"/>
          <w:marRight w:val="0"/>
          <w:marTop w:val="0"/>
          <w:marBottom w:val="0"/>
          <w:divBdr>
            <w:top w:val="none" w:sz="0" w:space="0" w:color="auto"/>
            <w:left w:val="none" w:sz="0" w:space="0" w:color="auto"/>
            <w:bottom w:val="none" w:sz="0" w:space="0" w:color="auto"/>
            <w:right w:val="none" w:sz="0" w:space="0" w:color="auto"/>
          </w:divBdr>
        </w:div>
        <w:div w:id="1301685987">
          <w:marLeft w:val="0"/>
          <w:marRight w:val="0"/>
          <w:marTop w:val="0"/>
          <w:marBottom w:val="0"/>
          <w:divBdr>
            <w:top w:val="none" w:sz="0" w:space="0" w:color="auto"/>
            <w:left w:val="none" w:sz="0" w:space="0" w:color="auto"/>
            <w:bottom w:val="none" w:sz="0" w:space="0" w:color="auto"/>
            <w:right w:val="none" w:sz="0" w:space="0" w:color="auto"/>
          </w:divBdr>
        </w:div>
        <w:div w:id="1301685990">
          <w:marLeft w:val="0"/>
          <w:marRight w:val="0"/>
          <w:marTop w:val="0"/>
          <w:marBottom w:val="0"/>
          <w:divBdr>
            <w:top w:val="none" w:sz="0" w:space="0" w:color="auto"/>
            <w:left w:val="none" w:sz="0" w:space="0" w:color="auto"/>
            <w:bottom w:val="none" w:sz="0" w:space="0" w:color="auto"/>
            <w:right w:val="none" w:sz="0" w:space="0" w:color="auto"/>
          </w:divBdr>
        </w:div>
        <w:div w:id="1301685991">
          <w:marLeft w:val="0"/>
          <w:marRight w:val="0"/>
          <w:marTop w:val="0"/>
          <w:marBottom w:val="0"/>
          <w:divBdr>
            <w:top w:val="none" w:sz="0" w:space="0" w:color="auto"/>
            <w:left w:val="none" w:sz="0" w:space="0" w:color="auto"/>
            <w:bottom w:val="none" w:sz="0" w:space="0" w:color="auto"/>
            <w:right w:val="none" w:sz="0" w:space="0" w:color="auto"/>
          </w:divBdr>
        </w:div>
        <w:div w:id="1301685995">
          <w:marLeft w:val="0"/>
          <w:marRight w:val="0"/>
          <w:marTop w:val="0"/>
          <w:marBottom w:val="0"/>
          <w:divBdr>
            <w:top w:val="none" w:sz="0" w:space="0" w:color="auto"/>
            <w:left w:val="none" w:sz="0" w:space="0" w:color="auto"/>
            <w:bottom w:val="none" w:sz="0" w:space="0" w:color="auto"/>
            <w:right w:val="none" w:sz="0" w:space="0" w:color="auto"/>
          </w:divBdr>
        </w:div>
      </w:divsChild>
    </w:div>
    <w:div w:id="1301685993">
      <w:marLeft w:val="0"/>
      <w:marRight w:val="0"/>
      <w:marTop w:val="0"/>
      <w:marBottom w:val="0"/>
      <w:divBdr>
        <w:top w:val="none" w:sz="0" w:space="0" w:color="auto"/>
        <w:left w:val="none" w:sz="0" w:space="0" w:color="auto"/>
        <w:bottom w:val="none" w:sz="0" w:space="0" w:color="auto"/>
        <w:right w:val="none" w:sz="0" w:space="0" w:color="auto"/>
      </w:divBdr>
    </w:div>
    <w:div w:id="1301685994">
      <w:marLeft w:val="0"/>
      <w:marRight w:val="0"/>
      <w:marTop w:val="0"/>
      <w:marBottom w:val="0"/>
      <w:divBdr>
        <w:top w:val="none" w:sz="0" w:space="0" w:color="auto"/>
        <w:left w:val="none" w:sz="0" w:space="0" w:color="auto"/>
        <w:bottom w:val="none" w:sz="0" w:space="0" w:color="auto"/>
        <w:right w:val="none" w:sz="0" w:space="0" w:color="auto"/>
      </w:divBdr>
      <w:divsChild>
        <w:div w:id="130168598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92DB1BC66029359B5ABA7BAF23E896F7AE76A316750DFW6N" TargetMode="External"/><Relationship Id="rId13" Type="http://schemas.openxmlformats.org/officeDocument/2006/relationships/hyperlink" Target="consultantplus://offline/ref=2D95E8ABB0E4DD871B8091DD2BB4C64DB07D3C9316660D1D2AA00188A87094B5EDC7E9vFy9L"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E06594A8779E47B65C1309EB86F019AA4943FACFC9E2E3607B16659F0B0D0C14112DCA5A437E1044t3WAJ"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34" Type="http://schemas.openxmlformats.org/officeDocument/2006/relationships/header" Target="header2.xml"/><Relationship Id="rId7" Type="http://schemas.openxmlformats.org/officeDocument/2006/relationships/hyperlink" Target="consultantplus://offline/ref=0ACB397288B2FBF7AEA577EA67E7BB7F16650F2FB1B766029359B5ABA7BAF23E896F7AE76A306754DFW3N" TargetMode="External"/><Relationship Id="rId12" Type="http://schemas.openxmlformats.org/officeDocument/2006/relationships/hyperlink" Target="consultantplus://offline/ref=3FE8E08C3FD1F2422F75403C737BC75B7386EC396A266590136CC56B5591E4FE7E8882S4s9L"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AF897CFEC37DE84F949C78B008FAFA85D2597858D81196F3777D42F66AC411033D824Bd6NBJ"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84945A86F7C56566FDEEAA0394280867E3C6B7534A8D66E9E8B35C0FDCCC13E94B21B45F6ECCEEFEm9z3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ACB397288B2FBF7AEA577EA67E7BB7F16650F2FB1B766029359B5ABA7BAF23E896F7AE76A306754DFW3N" TargetMode="External"/><Relationship Id="rId24" Type="http://schemas.openxmlformats.org/officeDocument/2006/relationships/hyperlink" Target="consultantplus://offline/ref=EBD03B0561D156920967838E4FDF305F9C4AE731E964C1DDBE38A755FD52CBE5F57C1Dj9H7J" TargetMode="External"/><Relationship Id="rId32" Type="http://schemas.openxmlformats.org/officeDocument/2006/relationships/hyperlink" Target="consultantplus://offline/ref=84945A86F7C56566FDEEAA0394280867E3C6B855468666E9E8B35C0FDCmCzC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hyperlink" Target="consultantplus://offline/ref=9B2EC41E2A9101782EAB072BA27B74D48DBA76B4069D9AFEB10AEE7C3D6FCF4EE382809FC64419E8o7V4O" TargetMode="External"/><Relationship Id="rId36" Type="http://schemas.openxmlformats.org/officeDocument/2006/relationships/footer" Target="footer2.xml"/><Relationship Id="rId10" Type="http://schemas.openxmlformats.org/officeDocument/2006/relationships/hyperlink" Target="consultantplus://offline/ref=0ACB397288B2FBF7AEA577EA67E7BB7F16650B29BAB066029359B5ABA7BAF23E896F7AE76A30665EDFW3N"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84945A86F7C56566FDEEAA0394280867E3C6B7534A8D66E9E8B35C0FDCCC13E94B21B45F6ECCEEFEm9z3H" TargetMode="External"/><Relationship Id="rId4" Type="http://schemas.openxmlformats.org/officeDocument/2006/relationships/webSettings" Target="webSettings.xml"/><Relationship Id="rId9" Type="http://schemas.openxmlformats.org/officeDocument/2006/relationships/hyperlink" Target="consultantplus://offline/ref=0ACB397288B2FBF7AEA577EA67E7BB7F16650F2CBCBC66029359B5ABA7DBWAN" TargetMode="External"/><Relationship Id="rId14" Type="http://schemas.openxmlformats.org/officeDocument/2006/relationships/hyperlink" Target="consultantplus://offline/ref=2D95E8ABB0E4DD871B8091DD2BB4C64DB07D3C9316660D1D2AA00188A87094B5EDC7E9vFyBL"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67242D62E10994E23D04A0DE675B819B4CBBF94E4B36E8233599EA4E2BA8AE6A3549CD277531CEE2T1REJ" TargetMode="External"/><Relationship Id="rId30" Type="http://schemas.openxmlformats.org/officeDocument/2006/relationships/hyperlink" Target="consultantplus://offline/ref=84945A86F7C56566FDEEAA0394280867E3C6B855468666E9E8B35C0FDCmCzCH"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760</TotalTime>
  <Pages>38</Pages>
  <Words>11987</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2016-08-08T05:51:00Z</cp:lastPrinted>
  <dcterms:created xsi:type="dcterms:W3CDTF">2019-03-15T05:37:00Z</dcterms:created>
  <dcterms:modified xsi:type="dcterms:W3CDTF">2019-05-17T14:59:00Z</dcterms:modified>
</cp:coreProperties>
</file>